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297E" w:rsidRPr="00E43DFC" w:rsidRDefault="001238A1" w:rsidP="00446C18">
      <w:pPr>
        <w:spacing w:after="0" w:line="240" w:lineRule="auto"/>
        <w:rPr>
          <w:rFonts w:ascii="Calibri" w:hAnsi="Calibri" w:cs="Calibri"/>
          <w:color w:val="1A1A1A"/>
          <w:szCs w:val="24"/>
        </w:rPr>
      </w:pPr>
      <w:r w:rsidRPr="00E43DFC">
        <w:rPr>
          <w:rFonts w:ascii="Calibri" w:hAnsi="Calibri" w:cs="Calibri"/>
          <w:szCs w:val="24"/>
        </w:rPr>
        <w:t>Informacja prasowa</w:t>
      </w:r>
    </w:p>
    <w:p w:rsidR="001238A1" w:rsidRPr="00E43DFC" w:rsidRDefault="00992849" w:rsidP="001238A1">
      <w:pPr>
        <w:jc w:val="right"/>
        <w:rPr>
          <w:rFonts w:ascii="Calibri" w:hAnsi="Calibri" w:cs="Calibri"/>
          <w:szCs w:val="24"/>
        </w:rPr>
      </w:pPr>
      <w:r w:rsidRPr="00E43DFC">
        <w:rPr>
          <w:rFonts w:ascii="Calibri" w:hAnsi="Calibri" w:cs="Calibri"/>
          <w:szCs w:val="24"/>
        </w:rPr>
        <w:t>2</w:t>
      </w:r>
      <w:r w:rsidR="008D60E5" w:rsidRPr="00E43DFC">
        <w:rPr>
          <w:rFonts w:ascii="Calibri" w:hAnsi="Calibri" w:cs="Calibri"/>
          <w:szCs w:val="24"/>
        </w:rPr>
        <w:t xml:space="preserve"> czerwca </w:t>
      </w:r>
      <w:r w:rsidR="001238A1" w:rsidRPr="00E43DFC">
        <w:rPr>
          <w:rFonts w:ascii="Calibri" w:hAnsi="Calibri" w:cs="Calibri"/>
          <w:szCs w:val="24"/>
        </w:rPr>
        <w:t>2020 r.</w:t>
      </w:r>
    </w:p>
    <w:p w:rsidR="001238A1" w:rsidRPr="00E43DFC" w:rsidRDefault="0090259F" w:rsidP="001238A1">
      <w:pPr>
        <w:jc w:val="center"/>
        <w:rPr>
          <w:rFonts w:ascii="Calibri" w:hAnsi="Calibri"/>
          <w:b/>
          <w:szCs w:val="24"/>
        </w:rPr>
      </w:pPr>
      <w:r w:rsidRPr="00E43DFC">
        <w:rPr>
          <w:rFonts w:ascii="Calibri" w:hAnsi="Calibri"/>
          <w:b/>
          <w:szCs w:val="24"/>
        </w:rPr>
        <w:t>Impulsy czekają na odmrożenie</w:t>
      </w:r>
    </w:p>
    <w:p w:rsidR="001238A1" w:rsidRPr="00E43DFC" w:rsidRDefault="001238A1" w:rsidP="00532D81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Calibri" w:hAnsi="Calibri"/>
          <w:b/>
          <w:szCs w:val="24"/>
        </w:rPr>
      </w:pPr>
      <w:r w:rsidRPr="00E43DFC">
        <w:rPr>
          <w:rFonts w:ascii="Calibri" w:hAnsi="Calibri"/>
          <w:b/>
          <w:szCs w:val="24"/>
        </w:rPr>
        <w:t>Najnowsze dan</w:t>
      </w:r>
      <w:r w:rsidR="009F169F" w:rsidRPr="00E43DFC">
        <w:rPr>
          <w:rFonts w:ascii="Calibri" w:hAnsi="Calibri"/>
          <w:b/>
          <w:szCs w:val="24"/>
        </w:rPr>
        <w:t>e Nielsen dla kategorii lodów ws</w:t>
      </w:r>
      <w:r w:rsidRPr="00E43DFC">
        <w:rPr>
          <w:rFonts w:ascii="Calibri" w:hAnsi="Calibri"/>
          <w:b/>
          <w:szCs w:val="24"/>
        </w:rPr>
        <w:t>kazują spadki, głównie za sprawą</w:t>
      </w:r>
      <w:r w:rsidR="0090259F" w:rsidRPr="00E43DFC">
        <w:rPr>
          <w:rFonts w:ascii="Calibri" w:hAnsi="Calibri"/>
          <w:b/>
          <w:szCs w:val="24"/>
        </w:rPr>
        <w:t xml:space="preserve"> wariantów impulsowych (tj. lody na patyku czy w rożku) </w:t>
      </w:r>
      <w:r w:rsidR="007B3E9D" w:rsidRPr="00E43DFC">
        <w:rPr>
          <w:rFonts w:ascii="Calibri" w:hAnsi="Calibri"/>
          <w:b/>
          <w:szCs w:val="24"/>
        </w:rPr>
        <w:t>wypieranych teraz przez większe formaty</w:t>
      </w:r>
      <w:r w:rsidR="002E1A79" w:rsidRPr="00E43DFC">
        <w:rPr>
          <w:rFonts w:ascii="Calibri" w:hAnsi="Calibri"/>
          <w:b/>
          <w:szCs w:val="24"/>
        </w:rPr>
        <w:t xml:space="preserve"> </w:t>
      </w:r>
      <w:r w:rsidR="002E1A79" w:rsidRPr="00E43DFC">
        <w:rPr>
          <w:rFonts w:ascii="Calibri" w:hAnsi="Calibri"/>
          <w:b/>
          <w:color w:val="000000" w:themeColor="text1"/>
          <w:szCs w:val="24"/>
        </w:rPr>
        <w:t>familijne</w:t>
      </w:r>
      <w:r w:rsidRPr="00E43DFC">
        <w:rPr>
          <w:rFonts w:ascii="Calibri" w:hAnsi="Calibri"/>
          <w:b/>
          <w:szCs w:val="24"/>
        </w:rPr>
        <w:t>. Czy wraz z łagodzeniem obostrzeń</w:t>
      </w:r>
      <w:r w:rsidR="002E1A79" w:rsidRPr="00E43DFC">
        <w:rPr>
          <w:rFonts w:ascii="Calibri" w:hAnsi="Calibri"/>
          <w:b/>
          <w:szCs w:val="24"/>
        </w:rPr>
        <w:t xml:space="preserve"> związanych z pandemią</w:t>
      </w:r>
      <w:r w:rsidRPr="00E43DFC">
        <w:rPr>
          <w:rFonts w:ascii="Calibri" w:hAnsi="Calibri"/>
          <w:b/>
          <w:szCs w:val="24"/>
        </w:rPr>
        <w:t xml:space="preserve"> i wzrostem temperatu</w:t>
      </w:r>
      <w:r w:rsidR="007B3E9D" w:rsidRPr="00E43DFC">
        <w:rPr>
          <w:rFonts w:ascii="Calibri" w:hAnsi="Calibri"/>
          <w:b/>
          <w:szCs w:val="24"/>
        </w:rPr>
        <w:t xml:space="preserve">r ten trend się obróci i </w:t>
      </w:r>
      <w:r w:rsidR="009F169F" w:rsidRPr="00E43DFC">
        <w:rPr>
          <w:rFonts w:ascii="Calibri" w:hAnsi="Calibri"/>
          <w:b/>
          <w:szCs w:val="24"/>
        </w:rPr>
        <w:t>zobaczymy</w:t>
      </w:r>
      <w:r w:rsidRPr="00E43DFC">
        <w:rPr>
          <w:rFonts w:ascii="Calibri" w:hAnsi="Calibri"/>
          <w:b/>
          <w:szCs w:val="24"/>
        </w:rPr>
        <w:t xml:space="preserve"> obraz</w:t>
      </w:r>
      <w:r w:rsidR="007B3E9D" w:rsidRPr="00E43DFC">
        <w:rPr>
          <w:rFonts w:ascii="Calibri" w:hAnsi="Calibri"/>
          <w:b/>
          <w:szCs w:val="24"/>
        </w:rPr>
        <w:t xml:space="preserve"> znany</w:t>
      </w:r>
      <w:r w:rsidRPr="00E43DFC">
        <w:rPr>
          <w:rFonts w:ascii="Calibri" w:hAnsi="Calibri"/>
          <w:b/>
          <w:szCs w:val="24"/>
        </w:rPr>
        <w:t xml:space="preserve"> z ostatnich lat, w którym dominowały</w:t>
      </w:r>
      <w:r w:rsidR="007B3E9D" w:rsidRPr="00E43DFC">
        <w:rPr>
          <w:rFonts w:ascii="Calibri" w:hAnsi="Calibri"/>
          <w:b/>
          <w:szCs w:val="24"/>
        </w:rPr>
        <w:t xml:space="preserve"> </w:t>
      </w:r>
      <w:r w:rsidRPr="00E43DFC">
        <w:rPr>
          <w:rFonts w:ascii="Calibri" w:hAnsi="Calibri"/>
          <w:b/>
          <w:szCs w:val="24"/>
        </w:rPr>
        <w:t xml:space="preserve">właśnie formaty impulsowe? – Jesteśmy gotowi na </w:t>
      </w:r>
      <w:r w:rsidR="00532D81" w:rsidRPr="00E43DFC">
        <w:rPr>
          <w:rFonts w:ascii="Calibri" w:hAnsi="Calibri"/>
          <w:b/>
          <w:szCs w:val="24"/>
        </w:rPr>
        <w:t>nadejście</w:t>
      </w:r>
      <w:r w:rsidR="009F169F" w:rsidRPr="00E43DFC">
        <w:rPr>
          <w:rFonts w:ascii="Calibri" w:hAnsi="Calibri"/>
          <w:b/>
          <w:szCs w:val="24"/>
        </w:rPr>
        <w:t xml:space="preserve"> pełni</w:t>
      </w:r>
      <w:r w:rsidR="00532D81" w:rsidRPr="00E43DFC">
        <w:rPr>
          <w:rFonts w:ascii="Calibri" w:hAnsi="Calibri"/>
          <w:b/>
          <w:szCs w:val="24"/>
        </w:rPr>
        <w:t xml:space="preserve"> sezonu</w:t>
      </w:r>
      <w:r w:rsidR="007B3E9D" w:rsidRPr="00E43DFC">
        <w:rPr>
          <w:rFonts w:ascii="Calibri" w:hAnsi="Calibri"/>
          <w:b/>
          <w:szCs w:val="24"/>
        </w:rPr>
        <w:t xml:space="preserve"> –</w:t>
      </w:r>
      <w:r w:rsidR="00532D81" w:rsidRPr="00E43DFC">
        <w:rPr>
          <w:rFonts w:ascii="Calibri" w:hAnsi="Calibri"/>
          <w:b/>
          <w:szCs w:val="24"/>
        </w:rPr>
        <w:t xml:space="preserve"> </w:t>
      </w:r>
      <w:r w:rsidR="007B3E9D" w:rsidRPr="00E43DFC">
        <w:rPr>
          <w:rFonts w:ascii="Calibri" w:hAnsi="Calibri"/>
          <w:b/>
          <w:szCs w:val="24"/>
        </w:rPr>
        <w:t xml:space="preserve">deklaruje </w:t>
      </w:r>
      <w:r w:rsidR="00532D81" w:rsidRPr="00E43DFC">
        <w:rPr>
          <w:rFonts w:ascii="Calibri" w:hAnsi="Calibri"/>
          <w:b/>
          <w:szCs w:val="24"/>
        </w:rPr>
        <w:t>Wedel, kultowa marka</w:t>
      </w:r>
      <w:r w:rsidR="009F169F" w:rsidRPr="00E43DFC">
        <w:rPr>
          <w:rFonts w:ascii="Calibri" w:hAnsi="Calibri"/>
          <w:b/>
          <w:szCs w:val="24"/>
        </w:rPr>
        <w:t xml:space="preserve"> słodyczy</w:t>
      </w:r>
      <w:r w:rsidR="00532D81" w:rsidRPr="00E43DFC">
        <w:rPr>
          <w:rFonts w:ascii="Calibri" w:hAnsi="Calibri"/>
          <w:b/>
          <w:szCs w:val="24"/>
        </w:rPr>
        <w:t xml:space="preserve"> i jeden z trzech liderów branży czekoladowej </w:t>
      </w:r>
      <w:r w:rsidR="0056252C" w:rsidRPr="00E43DFC">
        <w:rPr>
          <w:rFonts w:ascii="Calibri" w:hAnsi="Calibri"/>
          <w:b/>
          <w:szCs w:val="24"/>
        </w:rPr>
        <w:br/>
      </w:r>
      <w:r w:rsidR="00532D81" w:rsidRPr="00E43DFC">
        <w:rPr>
          <w:rFonts w:ascii="Calibri" w:hAnsi="Calibri"/>
          <w:b/>
          <w:szCs w:val="24"/>
        </w:rPr>
        <w:t>w Polsce</w:t>
      </w:r>
      <w:r w:rsidRPr="00E43DFC">
        <w:rPr>
          <w:rFonts w:ascii="Calibri" w:hAnsi="Calibri"/>
          <w:b/>
          <w:szCs w:val="24"/>
        </w:rPr>
        <w:t>, k</w:t>
      </w:r>
      <w:bookmarkStart w:id="0" w:name="_GoBack"/>
      <w:bookmarkEnd w:id="0"/>
      <w:r w:rsidRPr="00E43DFC">
        <w:rPr>
          <w:rFonts w:ascii="Calibri" w:hAnsi="Calibri"/>
          <w:b/>
          <w:szCs w:val="24"/>
        </w:rPr>
        <w:t>tóry sukcesywnie rozwija swoją obecność także</w:t>
      </w:r>
      <w:r w:rsidR="009F169F" w:rsidRPr="00E43DFC">
        <w:rPr>
          <w:rFonts w:ascii="Calibri" w:hAnsi="Calibri"/>
          <w:b/>
          <w:szCs w:val="24"/>
        </w:rPr>
        <w:t xml:space="preserve"> w kategorii lodów</w:t>
      </w:r>
      <w:r w:rsidRPr="00E43DFC">
        <w:rPr>
          <w:rFonts w:ascii="Calibri" w:hAnsi="Calibri"/>
          <w:b/>
          <w:szCs w:val="24"/>
        </w:rPr>
        <w:t xml:space="preserve">. Tegoroczna oferta wedlowskich lodów obejmuje 21 pozycji, a wśród nich nowe formaty i smaki.   </w:t>
      </w:r>
    </w:p>
    <w:p w:rsidR="00532D81" w:rsidRPr="00E43DFC" w:rsidRDefault="00532D81" w:rsidP="00532D81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Calibri" w:hAnsi="Calibri"/>
          <w:b/>
          <w:szCs w:val="24"/>
        </w:rPr>
      </w:pPr>
    </w:p>
    <w:p w:rsidR="00532D81" w:rsidRPr="00E43DFC" w:rsidRDefault="00532D81" w:rsidP="00532D81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Calibri" w:hAnsi="Calibri"/>
          <w:b/>
          <w:szCs w:val="24"/>
        </w:rPr>
      </w:pPr>
      <w:r w:rsidRPr="00E43DFC">
        <w:rPr>
          <w:rFonts w:ascii="Calibri" w:hAnsi="Calibri"/>
          <w:b/>
          <w:szCs w:val="24"/>
        </w:rPr>
        <w:t>Spadki całej kategorii, pomimo wzrostu większych formatów</w:t>
      </w:r>
    </w:p>
    <w:p w:rsidR="00992849" w:rsidRPr="00E43DFC" w:rsidRDefault="00992849" w:rsidP="00532D81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Calibri" w:hAnsi="Calibri"/>
          <w:b/>
          <w:szCs w:val="24"/>
        </w:rPr>
      </w:pPr>
    </w:p>
    <w:p w:rsidR="001238A1" w:rsidRPr="00E43DFC" w:rsidRDefault="001238A1" w:rsidP="0056252C">
      <w:pPr>
        <w:jc w:val="both"/>
        <w:rPr>
          <w:rFonts w:asciiTheme="minorHAnsi" w:eastAsia="Times New Roman" w:hAnsiTheme="minorHAnsi"/>
          <w:color w:val="000000"/>
          <w:szCs w:val="24"/>
          <w:shd w:val="clear" w:color="auto" w:fill="FFFF00"/>
          <w:lang w:eastAsia="pl-PL"/>
        </w:rPr>
      </w:pPr>
      <w:r w:rsidRPr="00E43DFC">
        <w:rPr>
          <w:rFonts w:asciiTheme="minorHAnsi" w:hAnsiTheme="minorHAnsi"/>
          <w:szCs w:val="24"/>
        </w:rPr>
        <w:t xml:space="preserve">Pandemia i związane z nią obostrzenia w sposób bezprecedensowy wpłynęły na zwyczaje konsumpcji i zawartość koszyka zakupowego, również w przypadku lodów. </w:t>
      </w:r>
      <w:r w:rsidR="00992849" w:rsidRPr="00E43DFC">
        <w:rPr>
          <w:rFonts w:asciiTheme="minorHAnsi" w:hAnsiTheme="minorHAnsi" w:cs="AppleSystemUIFont"/>
          <w:color w:val="000000" w:themeColor="text1"/>
          <w:szCs w:val="24"/>
          <w:lang w:eastAsia="pl-PL"/>
        </w:rPr>
        <w:t>W zeszłym roku, w okresie styczeń-kwiecień, struktura sprzedaży przedstawiała się następująco:  46,9% stanowiły formaty impulsowe, 4,3% multipacki, a 48,8% familijne i desery</w:t>
      </w:r>
      <w:r w:rsidR="00992849" w:rsidRPr="00E43DFC">
        <w:rPr>
          <w:rStyle w:val="Odwoanieprzypisudolnego"/>
          <w:rFonts w:asciiTheme="minorHAnsi" w:hAnsiTheme="minorHAnsi"/>
          <w:szCs w:val="24"/>
        </w:rPr>
        <w:footnoteReference w:id="1"/>
      </w:r>
      <w:r w:rsidR="00992849" w:rsidRPr="00E43DFC">
        <w:rPr>
          <w:rFonts w:asciiTheme="minorHAnsi" w:hAnsiTheme="minorHAnsi" w:cs="AppleSystemUIFont"/>
          <w:color w:val="000000" w:themeColor="text1"/>
          <w:szCs w:val="24"/>
          <w:lang w:eastAsia="pl-PL"/>
        </w:rPr>
        <w:t xml:space="preserve">. </w:t>
      </w:r>
      <w:r w:rsidRPr="00E43DFC">
        <w:rPr>
          <w:rFonts w:asciiTheme="minorHAnsi" w:hAnsiTheme="minorHAnsi"/>
          <w:szCs w:val="24"/>
        </w:rPr>
        <w:t>Natomiast dane za kwiecień 2020</w:t>
      </w:r>
      <w:r w:rsidR="009F0D87" w:rsidRPr="00E43DFC">
        <w:rPr>
          <w:rFonts w:asciiTheme="minorHAnsi" w:hAnsiTheme="minorHAnsi"/>
          <w:szCs w:val="24"/>
        </w:rPr>
        <w:t xml:space="preserve"> </w:t>
      </w:r>
      <w:r w:rsidRPr="00E43DFC">
        <w:rPr>
          <w:rFonts w:asciiTheme="minorHAnsi" w:hAnsiTheme="minorHAnsi"/>
          <w:szCs w:val="24"/>
        </w:rPr>
        <w:t xml:space="preserve">r., pokazują, że 55,3% sprzedażowego tortu należy </w:t>
      </w:r>
      <w:r w:rsidR="001810AE" w:rsidRPr="00E43DFC">
        <w:rPr>
          <w:rFonts w:asciiTheme="minorHAnsi" w:hAnsiTheme="minorHAnsi"/>
          <w:szCs w:val="24"/>
        </w:rPr>
        <w:t xml:space="preserve">obecnie </w:t>
      </w:r>
      <w:r w:rsidRPr="00E43DFC">
        <w:rPr>
          <w:rFonts w:asciiTheme="minorHAnsi" w:hAnsiTheme="minorHAnsi"/>
          <w:szCs w:val="24"/>
        </w:rPr>
        <w:t>do lodów familijnych i deserów, 37,2% do lodów impulsowych, a 7,5% do multipacków</w:t>
      </w:r>
      <w:r w:rsidR="0056252C" w:rsidRPr="00E43DFC">
        <w:rPr>
          <w:rStyle w:val="Odwoanieprzypisudolnego"/>
          <w:rFonts w:asciiTheme="minorHAnsi" w:hAnsiTheme="minorHAnsi"/>
          <w:szCs w:val="24"/>
        </w:rPr>
        <w:footnoteReference w:id="2"/>
      </w:r>
      <w:r w:rsidRPr="00E43DFC">
        <w:rPr>
          <w:rFonts w:asciiTheme="minorHAnsi" w:hAnsiTheme="minorHAnsi"/>
          <w:szCs w:val="24"/>
        </w:rPr>
        <w:t>. Głównie za sprawą spadku impulsów (-22%), kategoria lodów do końca kwietnia miała ujemną dynamikę na poziomie -1,9% w odniesieniu do analogicznego okresu w zeszłym roku</w:t>
      </w:r>
      <w:r w:rsidR="0056252C" w:rsidRPr="00E43DFC">
        <w:rPr>
          <w:rStyle w:val="Odwoanieprzypisudolnego"/>
          <w:rFonts w:asciiTheme="minorHAnsi" w:hAnsiTheme="minorHAnsi"/>
          <w:szCs w:val="24"/>
        </w:rPr>
        <w:footnoteReference w:id="3"/>
      </w:r>
      <w:r w:rsidRPr="00E43DFC">
        <w:rPr>
          <w:rFonts w:asciiTheme="minorHAnsi" w:hAnsiTheme="minorHAnsi"/>
          <w:szCs w:val="24"/>
        </w:rPr>
        <w:t xml:space="preserve">. Natomiast formaty familijne i multipacki odnotowały wzrost na poziomie odpowiednio +11,1% </w:t>
      </w:r>
      <w:r w:rsidR="00992849" w:rsidRPr="00E43DFC">
        <w:rPr>
          <w:rFonts w:asciiTheme="minorHAnsi" w:hAnsiTheme="minorHAnsi"/>
          <w:szCs w:val="24"/>
        </w:rPr>
        <w:br/>
      </w:r>
      <w:r w:rsidRPr="00E43DFC">
        <w:rPr>
          <w:rFonts w:asciiTheme="minorHAnsi" w:hAnsiTheme="minorHAnsi"/>
          <w:szCs w:val="24"/>
        </w:rPr>
        <w:t xml:space="preserve">i </w:t>
      </w:r>
      <w:r w:rsidR="001810AE" w:rsidRPr="00E43DFC">
        <w:rPr>
          <w:rFonts w:asciiTheme="minorHAnsi" w:hAnsiTheme="minorHAnsi"/>
          <w:szCs w:val="24"/>
        </w:rPr>
        <w:t>+</w:t>
      </w:r>
      <w:r w:rsidRPr="00E43DFC">
        <w:rPr>
          <w:rFonts w:asciiTheme="minorHAnsi" w:hAnsiTheme="minorHAnsi"/>
          <w:szCs w:val="24"/>
        </w:rPr>
        <w:t>69,5%</w:t>
      </w:r>
      <w:r w:rsidR="0056252C" w:rsidRPr="00E43DFC">
        <w:rPr>
          <w:rStyle w:val="Odwoanieprzypisudolnego"/>
          <w:rFonts w:asciiTheme="minorHAnsi" w:hAnsiTheme="minorHAnsi"/>
          <w:szCs w:val="24"/>
        </w:rPr>
        <w:footnoteReference w:id="4"/>
      </w:r>
      <w:r w:rsidRPr="00E43DFC">
        <w:rPr>
          <w:rFonts w:asciiTheme="minorHAnsi" w:hAnsiTheme="minorHAnsi"/>
          <w:szCs w:val="24"/>
        </w:rPr>
        <w:t xml:space="preserve">. Sprzedaż kategorii w ciągu pierwszych czterech miesięcy tego roku wyniosła </w:t>
      </w:r>
      <w:r w:rsidR="00992849" w:rsidRPr="00E43DFC">
        <w:rPr>
          <w:rFonts w:asciiTheme="minorHAnsi" w:hAnsiTheme="minorHAnsi"/>
          <w:szCs w:val="24"/>
        </w:rPr>
        <w:br/>
      </w:r>
      <w:r w:rsidRPr="00E43DFC">
        <w:rPr>
          <w:rFonts w:asciiTheme="minorHAnsi" w:hAnsiTheme="minorHAnsi"/>
          <w:szCs w:val="24"/>
        </w:rPr>
        <w:t>450 mln zł, co równoznaczne jest ze spadkiem o 8,7 mln zł w porównaniu z okresem styczeń-kwiecień w 2019 roku</w:t>
      </w:r>
      <w:r w:rsidR="0056252C" w:rsidRPr="00E43DFC">
        <w:rPr>
          <w:rStyle w:val="Odwoanieprzypisudolnego"/>
          <w:rFonts w:asciiTheme="minorHAnsi" w:hAnsiTheme="minorHAnsi"/>
          <w:szCs w:val="24"/>
        </w:rPr>
        <w:footnoteReference w:id="5"/>
      </w:r>
      <w:r w:rsidRPr="00E43DFC">
        <w:rPr>
          <w:rFonts w:asciiTheme="minorHAnsi" w:hAnsiTheme="minorHAnsi"/>
          <w:szCs w:val="24"/>
        </w:rPr>
        <w:t>.</w:t>
      </w:r>
    </w:p>
    <w:p w:rsidR="00532D81" w:rsidRPr="00E43DFC" w:rsidRDefault="00EA026A" w:rsidP="001238A1">
      <w:pPr>
        <w:jc w:val="both"/>
        <w:rPr>
          <w:rFonts w:ascii="Calibri" w:hAnsi="Calibri"/>
          <w:i/>
          <w:iCs/>
          <w:szCs w:val="24"/>
        </w:rPr>
      </w:pPr>
      <w:r w:rsidRPr="00E43DFC">
        <w:rPr>
          <w:rFonts w:ascii="Calibri" w:hAnsi="Calibri"/>
          <w:i/>
          <w:iCs/>
          <w:szCs w:val="24"/>
        </w:rPr>
        <w:t xml:space="preserve">- </w:t>
      </w:r>
      <w:r w:rsidR="001238A1" w:rsidRPr="00E43DFC">
        <w:rPr>
          <w:rFonts w:ascii="Calibri" w:hAnsi="Calibri"/>
          <w:i/>
          <w:iCs/>
          <w:szCs w:val="24"/>
        </w:rPr>
        <w:t xml:space="preserve">Ograniczenia </w:t>
      </w:r>
      <w:r w:rsidR="009F169F" w:rsidRPr="00E43DFC">
        <w:rPr>
          <w:rFonts w:ascii="Calibri" w:hAnsi="Calibri"/>
          <w:i/>
          <w:iCs/>
          <w:szCs w:val="24"/>
        </w:rPr>
        <w:t xml:space="preserve">zakupowe </w:t>
      </w:r>
      <w:r w:rsidR="001238A1" w:rsidRPr="00E43DFC">
        <w:rPr>
          <w:rFonts w:ascii="Calibri" w:hAnsi="Calibri"/>
          <w:i/>
          <w:iCs/>
          <w:szCs w:val="24"/>
        </w:rPr>
        <w:t xml:space="preserve">i zalecenia o pozostaniu w domach sprawiły, że po słodycze </w:t>
      </w:r>
      <w:r w:rsidR="00992849" w:rsidRPr="00E43DFC">
        <w:rPr>
          <w:rFonts w:ascii="Calibri" w:hAnsi="Calibri"/>
          <w:i/>
          <w:iCs/>
          <w:szCs w:val="24"/>
        </w:rPr>
        <w:br/>
      </w:r>
      <w:r w:rsidR="001238A1" w:rsidRPr="00E43DFC">
        <w:rPr>
          <w:rFonts w:ascii="Calibri" w:hAnsi="Calibri"/>
          <w:i/>
          <w:iCs/>
          <w:szCs w:val="24"/>
        </w:rPr>
        <w:t xml:space="preserve">w formatach impulsowych, w tym </w:t>
      </w:r>
      <w:r w:rsidR="002C6849" w:rsidRPr="00E43DFC">
        <w:rPr>
          <w:rFonts w:ascii="Calibri" w:hAnsi="Calibri"/>
          <w:i/>
          <w:iCs/>
          <w:szCs w:val="24"/>
        </w:rPr>
        <w:t xml:space="preserve">także </w:t>
      </w:r>
      <w:r w:rsidR="001238A1" w:rsidRPr="00E43DFC">
        <w:rPr>
          <w:rFonts w:ascii="Calibri" w:hAnsi="Calibri"/>
          <w:i/>
          <w:iCs/>
          <w:szCs w:val="24"/>
        </w:rPr>
        <w:t>lody, sięgaliśmy w ostatni</w:t>
      </w:r>
      <w:r w:rsidR="009F169F" w:rsidRPr="00E43DFC">
        <w:rPr>
          <w:rFonts w:ascii="Calibri" w:hAnsi="Calibri"/>
          <w:i/>
          <w:iCs/>
          <w:szCs w:val="24"/>
        </w:rPr>
        <w:t xml:space="preserve">m czasie o wiele rzadziej </w:t>
      </w:r>
      <w:r w:rsidR="009F169F" w:rsidRPr="00E43DFC">
        <w:rPr>
          <w:rFonts w:ascii="Calibri" w:hAnsi="Calibri"/>
          <w:i/>
          <w:iCs/>
          <w:szCs w:val="24"/>
        </w:rPr>
        <w:lastRenderedPageBreak/>
        <w:t>niż zwykle.</w:t>
      </w:r>
      <w:r w:rsidR="001238A1" w:rsidRPr="00E43DFC">
        <w:rPr>
          <w:rFonts w:ascii="Calibri" w:hAnsi="Calibri"/>
          <w:i/>
          <w:iCs/>
          <w:szCs w:val="24"/>
        </w:rPr>
        <w:t xml:space="preserve"> </w:t>
      </w:r>
      <w:r w:rsidR="002C6849" w:rsidRPr="00E43DFC">
        <w:rPr>
          <w:rFonts w:ascii="Calibri" w:hAnsi="Calibri"/>
          <w:i/>
          <w:iCs/>
          <w:szCs w:val="24"/>
        </w:rPr>
        <w:t xml:space="preserve">Z tych samych względów </w:t>
      </w:r>
      <w:r w:rsidR="001238A1" w:rsidRPr="00E43DFC">
        <w:rPr>
          <w:rFonts w:ascii="Calibri" w:hAnsi="Calibri"/>
          <w:i/>
          <w:iCs/>
          <w:szCs w:val="24"/>
        </w:rPr>
        <w:t>słodycze</w:t>
      </w:r>
      <w:r w:rsidR="002C6849" w:rsidRPr="00E43DFC">
        <w:rPr>
          <w:rFonts w:ascii="Calibri" w:hAnsi="Calibri"/>
          <w:i/>
          <w:iCs/>
          <w:szCs w:val="24"/>
        </w:rPr>
        <w:t xml:space="preserve"> – również te</w:t>
      </w:r>
      <w:r w:rsidR="001238A1" w:rsidRPr="00E43DFC">
        <w:rPr>
          <w:rFonts w:ascii="Calibri" w:hAnsi="Calibri"/>
          <w:i/>
          <w:iCs/>
          <w:szCs w:val="24"/>
        </w:rPr>
        <w:t xml:space="preserve"> w wydaniu mrożonym, </w:t>
      </w:r>
      <w:r w:rsidR="002C6849" w:rsidRPr="00E43DFC">
        <w:rPr>
          <w:rFonts w:ascii="Calibri" w:hAnsi="Calibri"/>
          <w:i/>
          <w:iCs/>
          <w:szCs w:val="24"/>
        </w:rPr>
        <w:t xml:space="preserve">wybierano </w:t>
      </w:r>
      <w:r w:rsidR="0056252C" w:rsidRPr="00E43DFC">
        <w:rPr>
          <w:rFonts w:ascii="Calibri" w:hAnsi="Calibri"/>
          <w:i/>
          <w:iCs/>
          <w:szCs w:val="24"/>
        </w:rPr>
        <w:br/>
      </w:r>
      <w:r w:rsidR="001238A1" w:rsidRPr="00E43DFC">
        <w:rPr>
          <w:rFonts w:ascii="Calibri" w:hAnsi="Calibri"/>
          <w:i/>
          <w:iCs/>
          <w:szCs w:val="24"/>
        </w:rPr>
        <w:t xml:space="preserve">w większych opakowaniach, „na zapas”. W ostatnim tygodniu marca widoczne były co prawda pierwsze sezonowe wzrosty sprzedaży lodów, jednak rok temu w tym samym czasie sprzedaż tych impulsowych była blisko o połowę </w:t>
      </w:r>
      <w:r w:rsidR="002C6849" w:rsidRPr="00E43DFC">
        <w:rPr>
          <w:rFonts w:ascii="Calibri" w:hAnsi="Calibri"/>
          <w:i/>
          <w:iCs/>
          <w:szCs w:val="24"/>
        </w:rPr>
        <w:t>większa</w:t>
      </w:r>
      <w:r w:rsidR="002C6849" w:rsidRPr="00E43DFC">
        <w:rPr>
          <w:rFonts w:ascii="Calibri" w:hAnsi="Calibri"/>
          <w:szCs w:val="24"/>
        </w:rPr>
        <w:t xml:space="preserve"> </w:t>
      </w:r>
      <w:r w:rsidR="001238A1" w:rsidRPr="00E43DFC">
        <w:rPr>
          <w:rFonts w:ascii="Calibri" w:hAnsi="Calibri"/>
          <w:szCs w:val="24"/>
        </w:rPr>
        <w:t xml:space="preserve">– mówi </w:t>
      </w:r>
      <w:r w:rsidR="00610494" w:rsidRPr="00E43DFC">
        <w:rPr>
          <w:rFonts w:ascii="Calibri" w:hAnsi="Calibri"/>
          <w:szCs w:val="24"/>
        </w:rPr>
        <w:t>Marcin Rogowski, Kierownik Rozwoju Kategorii Lody.</w:t>
      </w:r>
    </w:p>
    <w:p w:rsidR="00532D81" w:rsidRPr="00E43DFC" w:rsidRDefault="008D60E5" w:rsidP="001238A1">
      <w:pPr>
        <w:jc w:val="both"/>
        <w:rPr>
          <w:rFonts w:ascii="Calibri" w:eastAsia="Times New Roman" w:hAnsi="Calibri" w:cs="Calibri"/>
          <w:b/>
          <w:color w:val="201F1E"/>
          <w:szCs w:val="24"/>
          <w:lang w:eastAsia="pl-PL"/>
        </w:rPr>
      </w:pPr>
      <w:r w:rsidRPr="00E43DFC">
        <w:rPr>
          <w:rFonts w:ascii="Calibri" w:eastAsia="Times New Roman" w:hAnsi="Calibri" w:cs="Calibri"/>
          <w:b/>
          <w:color w:val="201F1E"/>
          <w:szCs w:val="24"/>
          <w:lang w:eastAsia="pl-PL"/>
        </w:rPr>
        <w:t>Zmiana powszechnych nawyków</w:t>
      </w:r>
    </w:p>
    <w:p w:rsidR="001238A1" w:rsidRPr="00E43DFC" w:rsidRDefault="00AA06B8" w:rsidP="001238A1">
      <w:pPr>
        <w:jc w:val="both"/>
        <w:rPr>
          <w:rFonts w:ascii="Calibri" w:eastAsia="Times New Roman" w:hAnsi="Calibri" w:cs="Calibri"/>
          <w:color w:val="201F1E"/>
          <w:szCs w:val="24"/>
          <w:lang w:eastAsia="pl-PL"/>
        </w:rPr>
      </w:pP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Dodatkowym </w:t>
      </w:r>
      <w:r w:rsidR="001238A1" w:rsidRPr="00E43DFC">
        <w:rPr>
          <w:rFonts w:ascii="Calibri" w:eastAsia="Times New Roman" w:hAnsi="Calibri" w:cs="Calibri"/>
          <w:color w:val="201F1E"/>
          <w:szCs w:val="24"/>
          <w:lang w:eastAsia="pl-PL"/>
        </w:rPr>
        <w:t>czynnikiem</w:t>
      </w:r>
      <w:r w:rsidR="0056252C" w:rsidRPr="00E43DFC">
        <w:rPr>
          <w:rFonts w:ascii="Calibri" w:eastAsia="Times New Roman" w:hAnsi="Calibri" w:cs="Calibri"/>
          <w:color w:val="201F1E"/>
          <w:szCs w:val="24"/>
          <w:lang w:eastAsia="pl-PL"/>
        </w:rPr>
        <w:t>,</w:t>
      </w:r>
      <w:r w:rsidR="001238A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wpływającym na 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gorsze wyniki </w:t>
      </w:r>
      <w:r w:rsidR="001238A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lodowych impulsów </w:t>
      </w:r>
      <w:r w:rsidR="00444846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w 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czasie </w:t>
      </w:r>
      <w:r w:rsidR="001238A1" w:rsidRPr="00E43DFC">
        <w:rPr>
          <w:rFonts w:ascii="Calibri" w:eastAsia="Times New Roman" w:hAnsi="Calibri" w:cs="Calibri"/>
          <w:color w:val="201F1E"/>
          <w:szCs w:val="24"/>
          <w:lang w:eastAsia="pl-PL"/>
        </w:rPr>
        <w:t>pandemii</w:t>
      </w:r>
      <w:r w:rsidR="0056252C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, </w:t>
      </w:r>
      <w:r w:rsidR="00EA026A" w:rsidRPr="00E43DFC">
        <w:rPr>
          <w:rFonts w:ascii="Calibri" w:eastAsia="Times New Roman" w:hAnsi="Calibri" w:cs="Calibri"/>
          <w:color w:val="201F1E"/>
          <w:szCs w:val="24"/>
          <w:lang w:eastAsia="pl-PL"/>
        </w:rPr>
        <w:t>był</w:t>
      </w:r>
      <w:r w:rsidR="001238A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nakaz zasłaniana nosa oraz ust w przestrzeni publicznej, która jest jednocześnie naturalnym miejscem ich konsumpcji. Dane z </w:t>
      </w:r>
      <w:r w:rsidR="001238A1" w:rsidRPr="00E43DFC">
        <w:rPr>
          <w:rFonts w:ascii="Calibri" w:eastAsia="Times New Roman" w:hAnsi="Calibri" w:cs="Calibri"/>
          <w:color w:val="201F1E"/>
          <w:szCs w:val="24"/>
          <w:lang w:eastAsia="pl-PL"/>
        </w:rPr>
        <w:t>zeszłorocznego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badania</w:t>
      </w:r>
      <w:r w:rsidR="001238A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zrealizowanego przez Kantar na zlecenie </w:t>
      </w:r>
      <w:r w:rsidR="00610494" w:rsidRPr="00E43DFC">
        <w:rPr>
          <w:rFonts w:ascii="Calibri" w:eastAsia="Times New Roman" w:hAnsi="Calibri" w:cs="Calibri"/>
          <w:color w:val="201F1E"/>
          <w:szCs w:val="24"/>
          <w:lang w:eastAsia="pl-PL"/>
        </w:rPr>
        <w:t>Wedla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</w:t>
      </w:r>
      <w:r w:rsidR="001238A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pokazały, że 70% Polaków sięga po lody spontanicznie 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>–</w:t>
      </w:r>
      <w:r w:rsidR="001238A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wtedy, gdy ma na to ochotę, a ich ulubionym formatem impulsowym (dostępnym w sklepach) są lody na patyku</w:t>
      </w:r>
      <w:r w:rsidR="0056252C" w:rsidRPr="00E43DFC">
        <w:rPr>
          <w:rStyle w:val="Odwoanieprzypisudolnego"/>
          <w:rFonts w:ascii="Calibri" w:eastAsia="Times New Roman" w:hAnsi="Calibri" w:cs="Calibri"/>
          <w:color w:val="201F1E"/>
          <w:szCs w:val="24"/>
          <w:lang w:eastAsia="pl-PL"/>
        </w:rPr>
        <w:footnoteReference w:id="6"/>
      </w:r>
      <w:r w:rsidR="001238A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. 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>W obliczu</w:t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nałożonych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ograniczeń</w:t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konieczna była zmiana dotychczasowych 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>przyzwyczaj</w:t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>eń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>, świadcząc</w:t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>ych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o impulsowym charakterze konsumpcji lodów.</w:t>
      </w:r>
    </w:p>
    <w:p w:rsidR="001238A1" w:rsidRPr="00E43DFC" w:rsidRDefault="001238A1" w:rsidP="001238A1">
      <w:pPr>
        <w:jc w:val="both"/>
        <w:rPr>
          <w:rFonts w:ascii="Calibri" w:eastAsia="Times New Roman" w:hAnsi="Calibri" w:cs="Calibri"/>
          <w:color w:val="201F1E"/>
          <w:szCs w:val="24"/>
          <w:lang w:eastAsia="pl-PL"/>
        </w:rPr>
      </w:pP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Jak </w:t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kształtuje 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się zatem tegoroczny obraz </w:t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>formatów impulsowych kategorii?</w:t>
      </w:r>
      <w:r w:rsidR="00EA026A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</w:t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Niemalże </w:t>
      </w:r>
      <w:r w:rsidR="00444846" w:rsidRPr="00E43DFC">
        <w:rPr>
          <w:rFonts w:ascii="Calibri" w:eastAsia="Times New Roman" w:hAnsi="Calibri" w:cs="Calibri"/>
          <w:color w:val="201F1E"/>
          <w:szCs w:val="24"/>
          <w:lang w:eastAsia="pl-PL"/>
        </w:rPr>
        <w:br/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>60%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(57,2%) wartości stanowią lody na patyku, ponad 1/5 (21,9%) różki, 9,4% kanapki, </w:t>
      </w:r>
      <w:r w:rsidR="00444846" w:rsidRPr="00E43DFC">
        <w:rPr>
          <w:rFonts w:ascii="Calibri" w:eastAsia="Times New Roman" w:hAnsi="Calibri" w:cs="Calibri"/>
          <w:color w:val="201F1E"/>
          <w:szCs w:val="24"/>
          <w:lang w:eastAsia="pl-PL"/>
        </w:rPr>
        <w:br/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0,9% tuby, a 2,6% inne formy. Wszystkie te </w:t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formaty 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odnotowały spadek sprzedaży. </w:t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Z kolei </w:t>
      </w:r>
      <w:r w:rsidR="00444846" w:rsidRPr="00E43DFC">
        <w:rPr>
          <w:rFonts w:ascii="Calibri" w:eastAsia="Times New Roman" w:hAnsi="Calibri" w:cs="Calibri"/>
          <w:color w:val="201F1E"/>
          <w:szCs w:val="24"/>
          <w:lang w:eastAsia="pl-PL"/>
        </w:rPr>
        <w:br/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w 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>struktur</w:t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>ze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sprzedaży lodów familijnych w 2020 </w:t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przeważają te w opakowaniach większych niż 600ml </w:t>
      </w:r>
      <w:r w:rsidR="00610494" w:rsidRPr="00E43DFC">
        <w:rPr>
          <w:rFonts w:ascii="Calibri" w:eastAsia="Times New Roman" w:hAnsi="Calibri" w:cs="Calibri"/>
          <w:color w:val="201F1E"/>
          <w:szCs w:val="24"/>
          <w:lang w:eastAsia="pl-PL"/>
        </w:rPr>
        <w:t>–</w:t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stanowią 69,2% i odnotowały wzrost o 12,7% wobec 30,8% formatów </w:t>
      </w:r>
      <w:r w:rsidR="00444846" w:rsidRPr="00E43DFC">
        <w:rPr>
          <w:rFonts w:ascii="Calibri" w:eastAsia="Times New Roman" w:hAnsi="Calibri" w:cs="Calibri"/>
          <w:color w:val="201F1E"/>
          <w:szCs w:val="24"/>
          <w:lang w:eastAsia="pl-PL"/>
        </w:rPr>
        <w:br/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w rozmiarze do 600ml z 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>wzrost</w:t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>em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o 7,5%</w:t>
      </w:r>
      <w:r w:rsidR="0056252C" w:rsidRPr="00E43DFC">
        <w:rPr>
          <w:rStyle w:val="Odwoanieprzypisudolnego"/>
          <w:rFonts w:ascii="Calibri" w:eastAsia="Times New Roman" w:hAnsi="Calibri" w:cs="Calibri"/>
          <w:color w:val="201F1E"/>
          <w:szCs w:val="24"/>
          <w:lang w:eastAsia="pl-PL"/>
        </w:rPr>
        <w:footnoteReference w:id="7"/>
      </w:r>
      <w:r w:rsidR="0097314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. </w:t>
      </w:r>
    </w:p>
    <w:p w:rsidR="008D60E5" w:rsidRPr="00E43DFC" w:rsidRDefault="008D60E5" w:rsidP="001238A1">
      <w:pPr>
        <w:jc w:val="both"/>
        <w:rPr>
          <w:rFonts w:ascii="Calibri" w:eastAsia="Times New Roman" w:hAnsi="Calibri" w:cs="Calibri"/>
          <w:b/>
          <w:color w:val="201F1E"/>
          <w:szCs w:val="24"/>
          <w:lang w:eastAsia="pl-PL"/>
        </w:rPr>
      </w:pPr>
      <w:r w:rsidRPr="00E43DFC">
        <w:rPr>
          <w:rFonts w:ascii="Calibri" w:eastAsia="Times New Roman" w:hAnsi="Calibri" w:cs="Calibri"/>
          <w:b/>
          <w:color w:val="201F1E"/>
          <w:szCs w:val="24"/>
          <w:lang w:eastAsia="pl-PL"/>
        </w:rPr>
        <w:t>Lodowe portfolio Wedla – bogactwo smaków i formatów</w:t>
      </w:r>
    </w:p>
    <w:p w:rsidR="001238A1" w:rsidRPr="00E43DFC" w:rsidRDefault="001238A1" w:rsidP="001238A1">
      <w:pPr>
        <w:jc w:val="both"/>
        <w:rPr>
          <w:rFonts w:ascii="Calibri" w:eastAsia="Times New Roman" w:hAnsi="Calibri" w:cs="Calibri"/>
          <w:color w:val="201F1E"/>
          <w:szCs w:val="24"/>
          <w:lang w:eastAsia="pl-PL"/>
        </w:rPr>
      </w:pPr>
      <w:r w:rsidRPr="00E43DFC">
        <w:rPr>
          <w:rFonts w:ascii="Calibri" w:eastAsia="Times New Roman" w:hAnsi="Calibri" w:cs="Calibri"/>
          <w:i/>
          <w:color w:val="201F1E"/>
          <w:szCs w:val="24"/>
          <w:lang w:eastAsia="pl-PL"/>
        </w:rPr>
        <w:t xml:space="preserve">- Na nadchodzący sezon </w:t>
      </w:r>
      <w:r w:rsidR="002E1A79" w:rsidRPr="00E43DFC">
        <w:rPr>
          <w:rFonts w:ascii="Calibri" w:eastAsia="Times New Roman" w:hAnsi="Calibri" w:cs="Calibri"/>
          <w:i/>
          <w:color w:val="201F1E"/>
          <w:szCs w:val="24"/>
          <w:lang w:eastAsia="pl-PL"/>
        </w:rPr>
        <w:t xml:space="preserve">mimo wszystko </w:t>
      </w:r>
      <w:r w:rsidRPr="00E43DFC">
        <w:rPr>
          <w:rFonts w:ascii="Calibri" w:eastAsia="Times New Roman" w:hAnsi="Calibri" w:cs="Calibri"/>
          <w:i/>
          <w:color w:val="201F1E"/>
          <w:szCs w:val="24"/>
          <w:lang w:eastAsia="pl-PL"/>
        </w:rPr>
        <w:t xml:space="preserve">patrzymy z optymizmem, zakładając, że </w:t>
      </w:r>
      <w:r w:rsidR="00610494" w:rsidRPr="00E43DFC">
        <w:rPr>
          <w:rFonts w:ascii="Calibri" w:eastAsia="Times New Roman" w:hAnsi="Calibri" w:cs="Calibri"/>
          <w:i/>
          <w:color w:val="201F1E"/>
          <w:szCs w:val="24"/>
          <w:lang w:eastAsia="pl-PL"/>
        </w:rPr>
        <w:t xml:space="preserve">wraz </w:t>
      </w:r>
      <w:r w:rsidR="00992849" w:rsidRPr="00E43DFC">
        <w:rPr>
          <w:rFonts w:ascii="Calibri" w:eastAsia="Times New Roman" w:hAnsi="Calibri" w:cs="Calibri"/>
          <w:i/>
          <w:color w:val="201F1E"/>
          <w:szCs w:val="24"/>
          <w:lang w:eastAsia="pl-PL"/>
        </w:rPr>
        <w:br/>
      </w:r>
      <w:r w:rsidR="00610494" w:rsidRPr="00E43DFC">
        <w:rPr>
          <w:rFonts w:ascii="Calibri" w:eastAsia="Times New Roman" w:hAnsi="Calibri" w:cs="Calibri"/>
          <w:i/>
          <w:color w:val="201F1E"/>
          <w:szCs w:val="24"/>
          <w:lang w:eastAsia="pl-PL"/>
        </w:rPr>
        <w:t>z kolejnymi</w:t>
      </w:r>
      <w:r w:rsidRPr="00E43DFC">
        <w:rPr>
          <w:rFonts w:ascii="Calibri" w:eastAsia="Times New Roman" w:hAnsi="Calibri" w:cs="Calibri"/>
          <w:i/>
          <w:color w:val="201F1E"/>
          <w:szCs w:val="24"/>
          <w:lang w:eastAsia="pl-PL"/>
        </w:rPr>
        <w:t xml:space="preserve"> faz</w:t>
      </w:r>
      <w:r w:rsidR="00610494" w:rsidRPr="00E43DFC">
        <w:rPr>
          <w:rFonts w:ascii="Calibri" w:eastAsia="Times New Roman" w:hAnsi="Calibri" w:cs="Calibri"/>
          <w:i/>
          <w:color w:val="201F1E"/>
          <w:szCs w:val="24"/>
          <w:lang w:eastAsia="pl-PL"/>
        </w:rPr>
        <w:t>ami</w:t>
      </w:r>
      <w:r w:rsidRPr="00E43DFC">
        <w:rPr>
          <w:rFonts w:ascii="Calibri" w:eastAsia="Times New Roman" w:hAnsi="Calibri" w:cs="Calibri"/>
          <w:i/>
          <w:color w:val="201F1E"/>
          <w:szCs w:val="24"/>
          <w:lang w:eastAsia="pl-PL"/>
        </w:rPr>
        <w:t xml:space="preserve"> odmrażania gospodarki </w:t>
      </w:r>
      <w:r w:rsidR="00610494" w:rsidRPr="00E43DFC">
        <w:rPr>
          <w:rFonts w:ascii="Calibri" w:eastAsia="Times New Roman" w:hAnsi="Calibri" w:cs="Calibri"/>
          <w:i/>
          <w:color w:val="201F1E"/>
          <w:szCs w:val="24"/>
          <w:lang w:eastAsia="pl-PL"/>
        </w:rPr>
        <w:t xml:space="preserve">i </w:t>
      </w:r>
      <w:r w:rsidRPr="00E43DFC">
        <w:rPr>
          <w:rFonts w:ascii="Calibri" w:eastAsia="Times New Roman" w:hAnsi="Calibri" w:cs="Calibri"/>
          <w:i/>
          <w:color w:val="201F1E"/>
          <w:szCs w:val="24"/>
          <w:lang w:eastAsia="pl-PL"/>
        </w:rPr>
        <w:t xml:space="preserve">częstszym spędzaniem czasu na świeżym powietrzu, Polacy powrócą do dawnych nawyków i </w:t>
      </w:r>
      <w:r w:rsidRPr="00E43DFC">
        <w:rPr>
          <w:rFonts w:ascii="Calibri" w:eastAsia="Times New Roman" w:hAnsi="Calibri" w:cs="Calibri"/>
          <w:i/>
          <w:szCs w:val="24"/>
          <w:lang w:eastAsia="pl-PL"/>
        </w:rPr>
        <w:t xml:space="preserve">sięgną </w:t>
      </w:r>
      <w:r w:rsidR="00973141" w:rsidRPr="00E43DFC">
        <w:rPr>
          <w:rFonts w:ascii="Calibri" w:eastAsia="Times New Roman" w:hAnsi="Calibri" w:cs="Calibri"/>
          <w:i/>
          <w:szCs w:val="24"/>
          <w:lang w:eastAsia="pl-PL"/>
        </w:rPr>
        <w:t xml:space="preserve">równie chętnie </w:t>
      </w:r>
      <w:r w:rsidRPr="00E43DFC">
        <w:rPr>
          <w:rFonts w:ascii="Calibri" w:eastAsia="Times New Roman" w:hAnsi="Calibri" w:cs="Calibri"/>
          <w:i/>
          <w:szCs w:val="24"/>
          <w:lang w:eastAsia="pl-PL"/>
        </w:rPr>
        <w:t>po lo</w:t>
      </w:r>
      <w:r w:rsidR="002E1A79" w:rsidRPr="00E43DFC">
        <w:rPr>
          <w:rFonts w:ascii="Calibri" w:eastAsia="Times New Roman" w:hAnsi="Calibri" w:cs="Calibri"/>
          <w:i/>
          <w:szCs w:val="24"/>
          <w:lang w:eastAsia="pl-PL"/>
        </w:rPr>
        <w:t>dy impulsowe, bo właśnie one stanowią większą część naszej oferty</w:t>
      </w:r>
      <w:r w:rsidRPr="00E43DFC">
        <w:rPr>
          <w:rFonts w:ascii="Calibri" w:eastAsia="Times New Roman" w:hAnsi="Calibri" w:cs="Calibri"/>
          <w:i/>
          <w:szCs w:val="24"/>
          <w:lang w:eastAsia="pl-PL"/>
        </w:rPr>
        <w:t xml:space="preserve">. </w:t>
      </w:r>
      <w:r w:rsidR="00610494" w:rsidRPr="00E43DFC">
        <w:rPr>
          <w:rFonts w:ascii="Calibri" w:eastAsia="Times New Roman" w:hAnsi="Calibri" w:cs="Calibri"/>
          <w:i/>
          <w:szCs w:val="24"/>
          <w:lang w:eastAsia="pl-PL"/>
        </w:rPr>
        <w:t>Posiadamy także</w:t>
      </w:r>
      <w:r w:rsidR="002E1A79" w:rsidRPr="00E43DFC">
        <w:rPr>
          <w:rFonts w:ascii="Calibri" w:eastAsia="Times New Roman" w:hAnsi="Calibri" w:cs="Calibri"/>
          <w:i/>
          <w:szCs w:val="24"/>
          <w:lang w:eastAsia="pl-PL"/>
        </w:rPr>
        <w:t xml:space="preserve"> lody w</w:t>
      </w:r>
      <w:r w:rsidRPr="00E43DFC">
        <w:rPr>
          <w:rFonts w:ascii="Calibri" w:eastAsia="Times New Roman" w:hAnsi="Calibri" w:cs="Calibri"/>
          <w:i/>
          <w:szCs w:val="24"/>
          <w:lang w:eastAsia="pl-PL"/>
        </w:rPr>
        <w:t xml:space="preserve"> opakowaniach </w:t>
      </w:r>
      <w:r w:rsidR="002E1A79" w:rsidRPr="00E43DFC">
        <w:rPr>
          <w:rFonts w:ascii="Calibri" w:eastAsia="Times New Roman" w:hAnsi="Calibri" w:cs="Calibri"/>
          <w:i/>
          <w:szCs w:val="24"/>
          <w:lang w:eastAsia="pl-PL"/>
        </w:rPr>
        <w:t xml:space="preserve">familijnych </w:t>
      </w:r>
      <w:r w:rsidRPr="00E43DFC">
        <w:rPr>
          <w:rFonts w:ascii="Calibri" w:eastAsia="Times New Roman" w:hAnsi="Calibri" w:cs="Calibri"/>
          <w:i/>
          <w:szCs w:val="24"/>
          <w:lang w:eastAsia="pl-PL"/>
        </w:rPr>
        <w:t xml:space="preserve">o </w:t>
      </w:r>
      <w:r w:rsidR="002E1A79" w:rsidRPr="00E43DFC">
        <w:rPr>
          <w:rFonts w:ascii="Calibri" w:eastAsia="Times New Roman" w:hAnsi="Calibri" w:cs="Calibri"/>
          <w:i/>
          <w:szCs w:val="24"/>
          <w:lang w:eastAsia="pl-PL"/>
        </w:rPr>
        <w:t>pojemności 460 ml, czyli kubki</w:t>
      </w:r>
      <w:r w:rsidRPr="00E43DFC">
        <w:rPr>
          <w:rFonts w:ascii="Calibri" w:eastAsia="Times New Roman" w:hAnsi="Calibri" w:cs="Calibri"/>
          <w:i/>
          <w:szCs w:val="24"/>
          <w:lang w:eastAsia="pl-PL"/>
        </w:rPr>
        <w:t xml:space="preserve"> z linii lodów </w:t>
      </w:r>
      <w:proofErr w:type="gramStart"/>
      <w:r w:rsidRPr="00E43DFC">
        <w:rPr>
          <w:rFonts w:ascii="Calibri" w:eastAsia="Times New Roman" w:hAnsi="Calibri" w:cs="Calibri"/>
          <w:i/>
          <w:szCs w:val="24"/>
          <w:lang w:eastAsia="pl-PL"/>
        </w:rPr>
        <w:t>E.Wedel</w:t>
      </w:r>
      <w:proofErr w:type="gramEnd"/>
      <w:r w:rsidRPr="00E43DFC">
        <w:rPr>
          <w:rFonts w:ascii="Calibri" w:eastAsia="Times New Roman" w:hAnsi="Calibri" w:cs="Calibri"/>
          <w:i/>
          <w:szCs w:val="24"/>
          <w:lang w:eastAsia="pl-PL"/>
        </w:rPr>
        <w:t xml:space="preserve"> Premium dostępne </w:t>
      </w:r>
      <w:r w:rsidR="00444846" w:rsidRPr="00E43DFC">
        <w:rPr>
          <w:rFonts w:ascii="Calibri" w:eastAsia="Times New Roman" w:hAnsi="Calibri" w:cs="Calibri"/>
          <w:i/>
          <w:szCs w:val="24"/>
          <w:lang w:eastAsia="pl-PL"/>
        </w:rPr>
        <w:br/>
      </w:r>
      <w:r w:rsidRPr="00E43DFC">
        <w:rPr>
          <w:rFonts w:ascii="Calibri" w:eastAsia="Times New Roman" w:hAnsi="Calibri" w:cs="Calibri"/>
          <w:i/>
          <w:szCs w:val="24"/>
          <w:lang w:eastAsia="pl-PL"/>
        </w:rPr>
        <w:lastRenderedPageBreak/>
        <w:t>w czterech wariantach smakowych oraz tegoroczną nowość w tym formacie – lody Ptasie Mleczko® o smaku waniliowym</w:t>
      </w:r>
      <w:r w:rsidRPr="00E43DFC">
        <w:rPr>
          <w:rFonts w:ascii="Calibri" w:eastAsia="Times New Roman" w:hAnsi="Calibri" w:cs="Calibri"/>
          <w:szCs w:val="24"/>
          <w:lang w:eastAsia="pl-PL"/>
        </w:rPr>
        <w:t xml:space="preserve"> – mówi </w:t>
      </w:r>
      <w:r w:rsidR="00610494" w:rsidRPr="00E43DFC">
        <w:rPr>
          <w:rFonts w:ascii="Calibri" w:eastAsia="Times New Roman" w:hAnsi="Calibri" w:cs="Calibri"/>
          <w:szCs w:val="24"/>
          <w:lang w:eastAsia="pl-PL"/>
        </w:rPr>
        <w:t>Marcin Rogowski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. </w:t>
      </w:r>
    </w:p>
    <w:p w:rsidR="00A61E88" w:rsidRPr="00E43DFC" w:rsidRDefault="00B76AE0" w:rsidP="00446C18">
      <w:pPr>
        <w:jc w:val="both"/>
        <w:rPr>
          <w:rFonts w:ascii="Calibri" w:eastAsia="Times New Roman" w:hAnsi="Calibri" w:cs="Calibri"/>
          <w:color w:val="201F1E"/>
          <w:szCs w:val="24"/>
          <w:lang w:eastAsia="pl-PL"/>
        </w:rPr>
      </w:pP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Wedel, który zadebiutował w </w:t>
      </w:r>
      <w:r w:rsidR="00532D81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tej 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>kategorii w 2018 roku, stopniowo rozszerza swoje lodowe</w:t>
      </w:r>
      <w:r w:rsidR="002E1A79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portfolio. Z początkiem sezonu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do sprzedaży wprowadzo</w:t>
      </w:r>
      <w:r w:rsidR="00532D81" w:rsidRPr="00E43DFC">
        <w:rPr>
          <w:rFonts w:ascii="Calibri" w:eastAsia="Times New Roman" w:hAnsi="Calibri" w:cs="Calibri"/>
          <w:color w:val="201F1E"/>
          <w:szCs w:val="24"/>
          <w:lang w:eastAsia="pl-PL"/>
        </w:rPr>
        <w:t>no kolejne nowości. Między innymi</w:t>
      </w:r>
      <w:r w:rsidR="006F355B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: 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>lody</w:t>
      </w:r>
      <w:r w:rsidR="00357B63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w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rożku</w:t>
      </w:r>
      <w:r w:rsidR="00357B63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, </w:t>
      </w:r>
      <w:r w:rsidR="002E1A79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w </w:t>
      </w:r>
      <w:r w:rsidR="00357B63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linii </w:t>
      </w:r>
      <w:proofErr w:type="gramStart"/>
      <w:r w:rsidR="00357B63" w:rsidRPr="00E43DFC">
        <w:rPr>
          <w:rFonts w:ascii="Calibri" w:eastAsia="Times New Roman" w:hAnsi="Calibri" w:cs="Calibri"/>
          <w:color w:val="201F1E"/>
          <w:szCs w:val="24"/>
          <w:lang w:eastAsia="pl-PL"/>
        </w:rPr>
        <w:t>E.Wedel</w:t>
      </w:r>
      <w:proofErr w:type="gramEnd"/>
      <w:r w:rsidR="00357B63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 Premium, </w:t>
      </w:r>
      <w:r w:rsidRPr="00E43DFC">
        <w:rPr>
          <w:rFonts w:ascii="Calibri" w:eastAsia="Times New Roman" w:hAnsi="Calibri" w:cs="Calibri"/>
          <w:color w:val="201F1E"/>
          <w:szCs w:val="24"/>
          <w:lang w:eastAsia="pl-PL"/>
        </w:rPr>
        <w:t>w dwóch wariantach smakowych</w:t>
      </w:r>
      <w:r w:rsidR="00357B63" w:rsidRPr="00E43DFC">
        <w:rPr>
          <w:rFonts w:ascii="Calibri" w:eastAsia="Times New Roman" w:hAnsi="Calibri" w:cs="Calibri"/>
          <w:color w:val="201F1E"/>
          <w:szCs w:val="24"/>
          <w:lang w:eastAsia="pl-PL"/>
        </w:rPr>
        <w:t xml:space="preserve">: bananowo-czekoladowym i </w:t>
      </w:r>
      <w:r w:rsidR="00357B63" w:rsidRPr="00E43DFC">
        <w:rPr>
          <w:rFonts w:ascii="Calibri" w:eastAsia="Times New Roman" w:hAnsi="Calibri" w:cs="Calibri"/>
          <w:szCs w:val="24"/>
          <w:lang w:eastAsia="pl-PL"/>
        </w:rPr>
        <w:t>śmietankowo-czekoladowym</w:t>
      </w:r>
      <w:r w:rsidRPr="00E43DFC">
        <w:rPr>
          <w:rFonts w:ascii="Calibri" w:eastAsia="Times New Roman" w:hAnsi="Calibri" w:cs="Calibri"/>
          <w:szCs w:val="24"/>
          <w:lang w:eastAsia="pl-PL"/>
        </w:rPr>
        <w:t xml:space="preserve">, </w:t>
      </w:r>
      <w:r w:rsidR="002E1A79" w:rsidRPr="00E43DFC">
        <w:rPr>
          <w:rFonts w:ascii="Calibri" w:eastAsia="Times New Roman" w:hAnsi="Calibri" w:cs="Calibri"/>
          <w:szCs w:val="24"/>
          <w:lang w:eastAsia="pl-PL"/>
        </w:rPr>
        <w:t>nowy smak</w:t>
      </w:r>
      <w:r w:rsidR="006F355B" w:rsidRPr="00E43DFC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541C3E" w:rsidRPr="00E43DFC">
        <w:rPr>
          <w:rFonts w:ascii="Calibri" w:eastAsia="Times New Roman" w:hAnsi="Calibri" w:cs="Calibri"/>
          <w:szCs w:val="24"/>
          <w:lang w:eastAsia="pl-PL"/>
        </w:rPr>
        <w:t xml:space="preserve">w </w:t>
      </w:r>
      <w:r w:rsidRPr="00E43DFC">
        <w:rPr>
          <w:rFonts w:ascii="Calibri" w:eastAsia="Times New Roman" w:hAnsi="Calibri" w:cs="Calibri"/>
          <w:szCs w:val="24"/>
          <w:lang w:eastAsia="pl-PL"/>
        </w:rPr>
        <w:t>lini</w:t>
      </w:r>
      <w:r w:rsidR="006F355B" w:rsidRPr="00E43DFC">
        <w:rPr>
          <w:rFonts w:ascii="Calibri" w:eastAsia="Times New Roman" w:hAnsi="Calibri" w:cs="Calibri"/>
          <w:szCs w:val="24"/>
          <w:lang w:eastAsia="pl-PL"/>
        </w:rPr>
        <w:t>i</w:t>
      </w:r>
      <w:r w:rsidRPr="00E43DFC">
        <w:rPr>
          <w:rFonts w:ascii="Calibri" w:eastAsia="Times New Roman" w:hAnsi="Calibri" w:cs="Calibri"/>
          <w:szCs w:val="24"/>
          <w:lang w:eastAsia="pl-PL"/>
        </w:rPr>
        <w:t xml:space="preserve"> Ptasie Mleczko®</w:t>
      </w:r>
      <w:r w:rsidR="002E1A79" w:rsidRPr="00E43DFC">
        <w:rPr>
          <w:rFonts w:ascii="Calibri" w:eastAsia="Times New Roman" w:hAnsi="Calibri" w:cs="Calibri"/>
          <w:szCs w:val="24"/>
          <w:lang w:eastAsia="pl-PL"/>
        </w:rPr>
        <w:t xml:space="preserve"> na patyku</w:t>
      </w:r>
      <w:r w:rsidR="00357B63" w:rsidRPr="00E43DFC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444846" w:rsidRPr="00E43DFC">
        <w:rPr>
          <w:rFonts w:ascii="Calibri" w:eastAsia="Times New Roman" w:hAnsi="Calibri" w:cs="Calibri"/>
          <w:szCs w:val="24"/>
          <w:lang w:eastAsia="pl-PL"/>
        </w:rPr>
        <w:br/>
      </w:r>
      <w:r w:rsidR="00357B63" w:rsidRPr="00E43DFC">
        <w:rPr>
          <w:rFonts w:ascii="Calibri" w:eastAsia="Times New Roman" w:hAnsi="Calibri" w:cs="Calibri"/>
          <w:szCs w:val="24"/>
          <w:lang w:eastAsia="pl-PL"/>
        </w:rPr>
        <w:t>- mango</w:t>
      </w:r>
      <w:r w:rsidR="002E1A79" w:rsidRPr="00E43DFC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6F355B" w:rsidRPr="00E43DFC">
        <w:rPr>
          <w:rFonts w:ascii="Calibri" w:eastAsia="Times New Roman" w:hAnsi="Calibri" w:cs="Calibri"/>
          <w:szCs w:val="24"/>
          <w:lang w:eastAsia="pl-PL"/>
        </w:rPr>
        <w:t>oraz mrożoną wersję</w:t>
      </w:r>
      <w:r w:rsidRPr="00E43DFC">
        <w:rPr>
          <w:rFonts w:ascii="Calibri" w:eastAsia="Times New Roman" w:hAnsi="Calibri" w:cs="Calibri"/>
          <w:szCs w:val="24"/>
          <w:lang w:eastAsia="pl-PL"/>
        </w:rPr>
        <w:t xml:space="preserve"> Czekotubk</w:t>
      </w:r>
      <w:r w:rsidR="006F355B" w:rsidRPr="00E43DFC">
        <w:rPr>
          <w:rFonts w:ascii="Calibri" w:eastAsia="Times New Roman" w:hAnsi="Calibri" w:cs="Calibri"/>
          <w:szCs w:val="24"/>
          <w:lang w:eastAsia="pl-PL"/>
        </w:rPr>
        <w:t>i</w:t>
      </w:r>
      <w:r w:rsidRPr="00E43DFC">
        <w:rPr>
          <w:rFonts w:ascii="Calibri" w:eastAsia="Times New Roman" w:hAnsi="Calibri" w:cs="Calibri"/>
          <w:szCs w:val="24"/>
          <w:lang w:eastAsia="pl-PL"/>
        </w:rPr>
        <w:t xml:space="preserve"> –</w:t>
      </w:r>
      <w:r w:rsidR="006F355B" w:rsidRPr="00E43DFC">
        <w:rPr>
          <w:rFonts w:ascii="Calibri" w:eastAsia="Times New Roman" w:hAnsi="Calibri" w:cs="Calibri"/>
          <w:szCs w:val="24"/>
          <w:lang w:eastAsia="pl-PL"/>
        </w:rPr>
        <w:t xml:space="preserve"> kultowego deseru dla najmłodszych </w:t>
      </w:r>
      <w:r w:rsidR="00444846" w:rsidRPr="00E43DFC">
        <w:rPr>
          <w:rFonts w:ascii="Calibri" w:eastAsia="Times New Roman" w:hAnsi="Calibri" w:cs="Calibri"/>
          <w:szCs w:val="24"/>
          <w:lang w:eastAsia="pl-PL"/>
        </w:rPr>
        <w:br/>
      </w:r>
      <w:r w:rsidR="006F355B" w:rsidRPr="00E43DFC">
        <w:rPr>
          <w:rFonts w:ascii="Calibri" w:eastAsia="Times New Roman" w:hAnsi="Calibri" w:cs="Calibri"/>
          <w:szCs w:val="24"/>
          <w:lang w:eastAsia="pl-PL"/>
        </w:rPr>
        <w:t>w wygodnym opakowaniu typu pouch.</w:t>
      </w:r>
      <w:r w:rsidRPr="00E43DFC">
        <w:rPr>
          <w:rFonts w:ascii="Calibri" w:eastAsia="Times New Roman" w:hAnsi="Calibri" w:cs="Calibri"/>
          <w:szCs w:val="24"/>
          <w:lang w:eastAsia="pl-PL"/>
        </w:rPr>
        <w:t xml:space="preserve"> </w:t>
      </w:r>
    </w:p>
    <w:p w:rsidR="00532D81" w:rsidRPr="00E43DFC" w:rsidRDefault="00532D81" w:rsidP="00532D81">
      <w:pPr>
        <w:spacing w:line="257" w:lineRule="atLeast"/>
        <w:jc w:val="both"/>
        <w:rPr>
          <w:rFonts w:ascii="Calibri" w:hAnsi="Calibri" w:cs="Arial"/>
          <w:color w:val="000000"/>
          <w:sz w:val="18"/>
          <w:szCs w:val="18"/>
        </w:rPr>
      </w:pPr>
      <w:r w:rsidRPr="00E43DFC">
        <w:rPr>
          <w:rFonts w:ascii="Calibri" w:hAnsi="Calibri"/>
          <w:b/>
          <w:bCs/>
          <w:color w:val="000000"/>
          <w:sz w:val="18"/>
          <w:szCs w:val="18"/>
        </w:rPr>
        <w:t>O firmie</w:t>
      </w:r>
    </w:p>
    <w:p w:rsidR="00532D81" w:rsidRPr="00E43DFC" w:rsidRDefault="00532D81" w:rsidP="00532D81">
      <w:pPr>
        <w:jc w:val="both"/>
        <w:rPr>
          <w:rFonts w:ascii="Calibri" w:hAnsi="Calibri"/>
          <w:color w:val="000000"/>
          <w:sz w:val="18"/>
          <w:szCs w:val="18"/>
        </w:rPr>
      </w:pPr>
      <w:r w:rsidRPr="00E43DFC">
        <w:rPr>
          <w:rFonts w:ascii="Calibri" w:hAnsi="Calibri"/>
          <w:color w:val="000000"/>
          <w:sz w:val="18"/>
          <w:szCs w:val="18"/>
        </w:rPr>
        <w:t>Wedel od 1851 roku dostarcza konsumentom przyjemność płynącą z intensywnego i głębokiego smaku czekolady i jest podziwiany za kunszt tworzenia produktów najwyższej jakości. W wedlowskim portfolio znajdują się m.in. takie słodycze, jak Ptasie Mleczko®, Mieszanka Wedlowska, czekolady, ciastka, wafle, batony oraz Torciki Wedlowskie, a także żelki i cukierki. Oferta produktowa firmy obejmuje również lody E. Wedel oraz lody Ptasie Mleczko®.  Misja Wedla: „Zmieniamy się nieustannie, by budzić radość w nas i w naszych klientach” odzwierciedla filozofię działania firmy, która zakłada odpowiadanie na wyzwania współczesnego świata jako odpowiedzialny producent, pracodawca, sąsiad i partner.</w:t>
      </w:r>
    </w:p>
    <w:p w:rsidR="001238A1" w:rsidRPr="00E43DFC" w:rsidRDefault="001238A1" w:rsidP="00F319E9">
      <w:pPr>
        <w:jc w:val="both"/>
        <w:rPr>
          <w:rFonts w:ascii="Calibri" w:hAnsi="Calibri" w:cs="Calibri"/>
          <w:sz w:val="22"/>
        </w:rPr>
      </w:pPr>
    </w:p>
    <w:sectPr w:rsidR="001238A1" w:rsidRPr="00E43DFC" w:rsidSect="00446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44" w:right="1418" w:bottom="26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7891" w:rsidRDefault="004E7891" w:rsidP="008F2018">
      <w:pPr>
        <w:spacing w:after="0" w:line="240" w:lineRule="auto"/>
      </w:pPr>
      <w:r>
        <w:separator/>
      </w:r>
    </w:p>
  </w:endnote>
  <w:endnote w:type="continuationSeparator" w:id="0">
    <w:p w:rsidR="004E7891" w:rsidRDefault="004E7891" w:rsidP="008F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252C" w:rsidRDefault="005625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252C" w:rsidRPr="008F2018" w:rsidRDefault="0056252C" w:rsidP="008F2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252C" w:rsidRDefault="00562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7891" w:rsidRDefault="004E7891" w:rsidP="008F2018">
      <w:pPr>
        <w:spacing w:after="0" w:line="240" w:lineRule="auto"/>
      </w:pPr>
      <w:r>
        <w:separator/>
      </w:r>
    </w:p>
  </w:footnote>
  <w:footnote w:type="continuationSeparator" w:id="0">
    <w:p w:rsidR="004E7891" w:rsidRDefault="004E7891" w:rsidP="008F2018">
      <w:pPr>
        <w:spacing w:after="0" w:line="240" w:lineRule="auto"/>
      </w:pPr>
      <w:r>
        <w:continuationSeparator/>
      </w:r>
    </w:p>
  </w:footnote>
  <w:footnote w:id="1">
    <w:p w:rsidR="00992849" w:rsidRDefault="00992849">
      <w:pPr>
        <w:pStyle w:val="Tekstprzypisudolnego"/>
      </w:pPr>
      <w:r w:rsidRPr="0056252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252C">
        <w:rPr>
          <w:rFonts w:asciiTheme="minorHAnsi" w:hAnsiTheme="minorHAnsi"/>
          <w:sz w:val="18"/>
          <w:szCs w:val="18"/>
        </w:rPr>
        <w:t xml:space="preserve"> </w:t>
      </w:r>
      <w:r w:rsidRPr="0056252C"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lang w:eastAsia="pl-PL"/>
        </w:rPr>
        <w:t>E.Wedel za Nielsen - Panel Handlu Detalicznego, Cała Polska z Dyskontami (Food), sprzedaż wartościowa, okres styczeń-kwiecień 2019 i styczeń-kwiecień 2020, kategoria: Lody</w:t>
      </w:r>
    </w:p>
  </w:footnote>
  <w:footnote w:id="2">
    <w:p w:rsidR="0056252C" w:rsidRPr="0056252C" w:rsidRDefault="0056252C">
      <w:pPr>
        <w:pStyle w:val="Tekstprzypisudolnego"/>
        <w:contextualSpacing/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lang w:eastAsia="pl-PL"/>
        </w:rPr>
      </w:pPr>
      <w:r w:rsidRPr="0056252C"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vertAlign w:val="superscript"/>
          <w:lang w:eastAsia="pl-PL"/>
        </w:rPr>
        <w:footnoteRef/>
      </w:r>
      <w:r w:rsidRPr="0056252C"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vertAlign w:val="superscript"/>
          <w:lang w:eastAsia="pl-PL"/>
        </w:rPr>
        <w:t xml:space="preserve"> </w:t>
      </w:r>
      <w:r w:rsidRPr="0056252C"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lang w:eastAsia="pl-PL"/>
        </w:rPr>
        <w:t>Tamże</w:t>
      </w:r>
    </w:p>
  </w:footnote>
  <w:footnote w:id="3">
    <w:p w:rsidR="0056252C" w:rsidRPr="0056252C" w:rsidRDefault="0056252C">
      <w:pPr>
        <w:pStyle w:val="Tekstprzypisudolnego"/>
        <w:contextualSpacing/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lang w:eastAsia="pl-PL"/>
        </w:rPr>
      </w:pPr>
      <w:r w:rsidRPr="0056252C"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vertAlign w:val="superscript"/>
          <w:lang w:eastAsia="pl-PL"/>
        </w:rPr>
        <w:footnoteRef/>
      </w:r>
      <w:r w:rsidRPr="0056252C"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vertAlign w:val="superscript"/>
          <w:lang w:eastAsia="pl-PL"/>
        </w:rPr>
        <w:t xml:space="preserve"> </w:t>
      </w:r>
      <w:r w:rsidRPr="0056252C"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lang w:eastAsia="pl-PL"/>
        </w:rPr>
        <w:t>Tamże</w:t>
      </w:r>
    </w:p>
  </w:footnote>
  <w:footnote w:id="4">
    <w:p w:rsidR="0056252C" w:rsidRDefault="0056252C">
      <w:pPr>
        <w:pStyle w:val="Tekstprzypisudolnego"/>
      </w:pPr>
      <w:r w:rsidRPr="0056252C"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vertAlign w:val="superscript"/>
          <w:lang w:eastAsia="pl-PL"/>
        </w:rPr>
        <w:footnoteRef/>
      </w:r>
      <w:r w:rsidRPr="0056252C"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lang w:eastAsia="pl-PL"/>
        </w:rPr>
        <w:t xml:space="preserve"> Tamże</w:t>
      </w:r>
    </w:p>
  </w:footnote>
  <w:footnote w:id="5">
    <w:p w:rsidR="0056252C" w:rsidRDefault="0056252C">
      <w:pPr>
        <w:pStyle w:val="Tekstprzypisudolnego"/>
      </w:pPr>
      <w:r w:rsidRPr="0056252C"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vertAlign w:val="superscript"/>
          <w:lang w:eastAsia="pl-PL"/>
        </w:rPr>
        <w:footnoteRef/>
      </w:r>
      <w:r w:rsidRPr="0056252C"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lang w:eastAsia="pl-PL"/>
        </w:rPr>
        <w:t xml:space="preserve"> Tamże</w:t>
      </w:r>
    </w:p>
  </w:footnote>
  <w:footnote w:id="6">
    <w:p w:rsidR="0056252C" w:rsidRPr="0056252C" w:rsidRDefault="0056252C" w:rsidP="0056252C">
      <w:pPr>
        <w:rPr>
          <w:rFonts w:asciiTheme="minorHAnsi" w:eastAsia="Times New Roman" w:hAnsiTheme="minorHAnsi"/>
          <w:sz w:val="18"/>
          <w:szCs w:val="18"/>
          <w:lang w:eastAsia="pl-PL"/>
        </w:rPr>
      </w:pPr>
      <w:r w:rsidRPr="0056252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252C">
        <w:rPr>
          <w:rFonts w:asciiTheme="minorHAnsi" w:hAnsiTheme="minorHAnsi"/>
          <w:sz w:val="18"/>
          <w:szCs w:val="18"/>
        </w:rPr>
        <w:t xml:space="preserve"> </w:t>
      </w:r>
      <w:r w:rsidRPr="0056252C">
        <w:rPr>
          <w:rFonts w:asciiTheme="minorHAnsi" w:eastAsia="Times New Roman" w:hAnsiTheme="minorHAnsi"/>
          <w:color w:val="201F1E"/>
          <w:sz w:val="18"/>
          <w:szCs w:val="18"/>
          <w:bdr w:val="none" w:sz="0" w:space="0" w:color="auto" w:frame="1"/>
          <w:lang w:eastAsia="pl-PL"/>
        </w:rPr>
        <w:t>Badanie</w:t>
      </w:r>
      <w:r w:rsidRPr="0056252C">
        <w:rPr>
          <w:rFonts w:asciiTheme="minorHAnsi" w:eastAsia="Times New Roman" w:hAnsiTheme="minorHAnsi"/>
          <w:color w:val="201F1E"/>
          <w:sz w:val="18"/>
          <w:szCs w:val="18"/>
          <w:shd w:val="clear" w:color="auto" w:fill="FFFFFF"/>
          <w:lang w:eastAsia="pl-PL"/>
        </w:rPr>
        <w:t> „Lody oczami Polaków i Włochów” zrealizowane przez </w:t>
      </w:r>
      <w:r w:rsidRPr="0056252C">
        <w:rPr>
          <w:rFonts w:asciiTheme="minorHAnsi" w:eastAsia="Times New Roman" w:hAnsiTheme="minorHAnsi"/>
          <w:color w:val="201F1E"/>
          <w:sz w:val="18"/>
          <w:szCs w:val="18"/>
          <w:bdr w:val="none" w:sz="0" w:space="0" w:color="auto" w:frame="1"/>
          <w:lang w:eastAsia="pl-PL"/>
        </w:rPr>
        <w:t>Kantar</w:t>
      </w:r>
      <w:r w:rsidRPr="0056252C">
        <w:rPr>
          <w:rFonts w:asciiTheme="minorHAnsi" w:eastAsia="Times New Roman" w:hAnsiTheme="minorHAnsi"/>
          <w:color w:val="201F1E"/>
          <w:sz w:val="18"/>
          <w:szCs w:val="18"/>
          <w:shd w:val="clear" w:color="auto" w:fill="FFFFFF"/>
          <w:lang w:eastAsia="pl-PL"/>
        </w:rPr>
        <w:t> na zlecenie LOTTE Wedel w dniach 15-23 kwietnia 2019 r., metodą CAWI, na reprezentatywnej grupie Polaków i Włochów</w:t>
      </w:r>
    </w:p>
  </w:footnote>
  <w:footnote w:id="7">
    <w:p w:rsidR="0056252C" w:rsidRPr="0056252C" w:rsidRDefault="0056252C">
      <w:pPr>
        <w:pStyle w:val="Tekstprzypisudolnego"/>
        <w:rPr>
          <w:rFonts w:asciiTheme="minorHAnsi" w:hAnsiTheme="minorHAnsi"/>
          <w:sz w:val="18"/>
          <w:szCs w:val="18"/>
        </w:rPr>
      </w:pPr>
      <w:r w:rsidRPr="0056252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252C">
        <w:rPr>
          <w:rFonts w:asciiTheme="minorHAnsi" w:hAnsiTheme="minorHAnsi"/>
          <w:sz w:val="18"/>
          <w:szCs w:val="18"/>
        </w:rPr>
        <w:t xml:space="preserve"> </w:t>
      </w:r>
      <w:r w:rsidRPr="0056252C">
        <w:rPr>
          <w:rFonts w:asciiTheme="minorHAnsi" w:eastAsia="Times New Roman" w:hAnsiTheme="minorHAnsi"/>
          <w:color w:val="000000"/>
          <w:sz w:val="18"/>
          <w:szCs w:val="18"/>
          <w:shd w:val="clear" w:color="auto" w:fill="FFFFFF"/>
          <w:lang w:eastAsia="pl-PL"/>
        </w:rPr>
        <w:t>E.Wedel za Nielsen - Panel Handlu Detalicznego, Cała Polska z Dyskontami (Food), sprzedaż wartościowa, okres styczeń-kwiecień 2019 i styczeń-kwiecień 2020, kategoria: Lody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252C" w:rsidRDefault="005625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252C" w:rsidRDefault="0056252C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1" locked="0" layoutInCell="1" allowOverlap="1" wp14:anchorId="63DA9497" wp14:editId="761A59AE">
          <wp:simplePos x="0" y="0"/>
          <wp:positionH relativeFrom="column">
            <wp:posOffset>-897890</wp:posOffset>
          </wp:positionH>
          <wp:positionV relativeFrom="paragraph">
            <wp:posOffset>-449580</wp:posOffset>
          </wp:positionV>
          <wp:extent cx="7540625" cy="10670540"/>
          <wp:effectExtent l="0" t="0" r="3175" b="0"/>
          <wp:wrapNone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252C" w:rsidRDefault="005625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3FA9"/>
    <w:multiLevelType w:val="hybridMultilevel"/>
    <w:tmpl w:val="10249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497B"/>
    <w:multiLevelType w:val="hybridMultilevel"/>
    <w:tmpl w:val="93663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561D"/>
    <w:multiLevelType w:val="hybridMultilevel"/>
    <w:tmpl w:val="38A0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1251D"/>
    <w:multiLevelType w:val="hybridMultilevel"/>
    <w:tmpl w:val="2FCC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278C"/>
    <w:multiLevelType w:val="hybridMultilevel"/>
    <w:tmpl w:val="88F4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579F6"/>
    <w:multiLevelType w:val="hybridMultilevel"/>
    <w:tmpl w:val="48EC1A24"/>
    <w:lvl w:ilvl="0" w:tplc="352A16A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" w15:restartNumberingAfterBreak="0">
    <w:nsid w:val="6ECB3E2A"/>
    <w:multiLevelType w:val="hybridMultilevel"/>
    <w:tmpl w:val="6118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018"/>
    <w:rsid w:val="0004418D"/>
    <w:rsid w:val="000459B7"/>
    <w:rsid w:val="00117CCB"/>
    <w:rsid w:val="001238A1"/>
    <w:rsid w:val="001810AE"/>
    <w:rsid w:val="00217258"/>
    <w:rsid w:val="00224EB7"/>
    <w:rsid w:val="002C6849"/>
    <w:rsid w:val="002E1A79"/>
    <w:rsid w:val="002E4BCB"/>
    <w:rsid w:val="00357B63"/>
    <w:rsid w:val="00365C08"/>
    <w:rsid w:val="00382001"/>
    <w:rsid w:val="004109C6"/>
    <w:rsid w:val="0041654A"/>
    <w:rsid w:val="00444846"/>
    <w:rsid w:val="00446C18"/>
    <w:rsid w:val="004E7891"/>
    <w:rsid w:val="005206DE"/>
    <w:rsid w:val="00532D81"/>
    <w:rsid w:val="00541C3E"/>
    <w:rsid w:val="0056252C"/>
    <w:rsid w:val="00567348"/>
    <w:rsid w:val="00584048"/>
    <w:rsid w:val="00604E4F"/>
    <w:rsid w:val="00610494"/>
    <w:rsid w:val="006345AE"/>
    <w:rsid w:val="006C6881"/>
    <w:rsid w:val="006D1E19"/>
    <w:rsid w:val="006F355B"/>
    <w:rsid w:val="0076297E"/>
    <w:rsid w:val="007910CA"/>
    <w:rsid w:val="007B3E9D"/>
    <w:rsid w:val="00827C59"/>
    <w:rsid w:val="00874148"/>
    <w:rsid w:val="008B495B"/>
    <w:rsid w:val="008D60E5"/>
    <w:rsid w:val="008F06D3"/>
    <w:rsid w:val="008F12C2"/>
    <w:rsid w:val="008F2018"/>
    <w:rsid w:val="0090259F"/>
    <w:rsid w:val="00922E4F"/>
    <w:rsid w:val="0096396B"/>
    <w:rsid w:val="00973141"/>
    <w:rsid w:val="00992849"/>
    <w:rsid w:val="00994526"/>
    <w:rsid w:val="009F0D87"/>
    <w:rsid w:val="009F169F"/>
    <w:rsid w:val="00A00FD1"/>
    <w:rsid w:val="00A46CD6"/>
    <w:rsid w:val="00A56E7F"/>
    <w:rsid w:val="00A61E88"/>
    <w:rsid w:val="00AA06B8"/>
    <w:rsid w:val="00AD0B79"/>
    <w:rsid w:val="00B76AE0"/>
    <w:rsid w:val="00BB05FE"/>
    <w:rsid w:val="00C47196"/>
    <w:rsid w:val="00C65359"/>
    <w:rsid w:val="00CC16AC"/>
    <w:rsid w:val="00D35F73"/>
    <w:rsid w:val="00D441F9"/>
    <w:rsid w:val="00E056F3"/>
    <w:rsid w:val="00E43DFC"/>
    <w:rsid w:val="00E523DD"/>
    <w:rsid w:val="00EA026A"/>
    <w:rsid w:val="00EB3A09"/>
    <w:rsid w:val="00F04573"/>
    <w:rsid w:val="00F319E9"/>
    <w:rsid w:val="00F5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054B76-4479-A448-AB5F-209B266C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4F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4E4F"/>
    <w:pPr>
      <w:keepNext/>
      <w:keepLines/>
      <w:spacing w:before="240" w:after="0"/>
      <w:outlineLvl w:val="0"/>
    </w:pPr>
    <w:rPr>
      <w:rFonts w:eastAsia="MS Gothic"/>
      <w:color w:val="00549C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4E4F"/>
    <w:pPr>
      <w:keepNext/>
      <w:keepLines/>
      <w:spacing w:before="40" w:after="0"/>
      <w:outlineLvl w:val="1"/>
    </w:pPr>
    <w:rPr>
      <w:rFonts w:eastAsia="MS Gothic"/>
      <w:color w:val="00549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4E4F"/>
    <w:pPr>
      <w:keepNext/>
      <w:keepLines/>
      <w:spacing w:before="40" w:after="0"/>
      <w:outlineLvl w:val="2"/>
    </w:pPr>
    <w:rPr>
      <w:rFonts w:eastAsia="MS Gothic"/>
      <w:color w:val="00549C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4E4F"/>
    <w:pPr>
      <w:keepNext/>
      <w:keepLines/>
      <w:spacing w:before="40" w:after="0"/>
      <w:outlineLvl w:val="3"/>
    </w:pPr>
    <w:rPr>
      <w:rFonts w:eastAsia="MS Gothic"/>
      <w:i/>
      <w:iCs/>
      <w:color w:val="00549C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4E4F"/>
    <w:pPr>
      <w:keepNext/>
      <w:keepLines/>
      <w:spacing w:before="40" w:after="0"/>
      <w:outlineLvl w:val="4"/>
    </w:pPr>
    <w:rPr>
      <w:rFonts w:eastAsia="MS Gothic"/>
      <w:color w:val="00549C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4E4F"/>
    <w:pPr>
      <w:keepNext/>
      <w:keepLines/>
      <w:spacing w:before="40" w:after="0"/>
      <w:outlineLvl w:val="5"/>
    </w:pPr>
    <w:rPr>
      <w:rFonts w:eastAsia="MS Gothic"/>
      <w:color w:val="00549C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4E4F"/>
    <w:pPr>
      <w:keepNext/>
      <w:keepLines/>
      <w:spacing w:before="40" w:after="0"/>
      <w:outlineLvl w:val="6"/>
    </w:pPr>
    <w:rPr>
      <w:rFonts w:eastAsia="MS Gothic"/>
      <w:i/>
      <w:iCs/>
      <w:color w:val="00549C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4E4F"/>
    <w:pPr>
      <w:keepNext/>
      <w:keepLines/>
      <w:spacing w:before="40" w:after="0"/>
      <w:outlineLvl w:val="7"/>
    </w:pPr>
    <w:rPr>
      <w:rFonts w:eastAsia="MS Gothic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4E4F"/>
    <w:pPr>
      <w:keepNext/>
      <w:keepLines/>
      <w:spacing w:before="40" w:after="0"/>
      <w:outlineLvl w:val="8"/>
    </w:pPr>
    <w:rPr>
      <w:rFonts w:eastAsia="MS Gothic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018"/>
  </w:style>
  <w:style w:type="paragraph" w:styleId="Stopka">
    <w:name w:val="footer"/>
    <w:basedOn w:val="Normalny"/>
    <w:link w:val="StopkaZnak"/>
    <w:uiPriority w:val="99"/>
    <w:unhideWhenUsed/>
    <w:rsid w:val="008F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018"/>
  </w:style>
  <w:style w:type="character" w:styleId="Hipercze">
    <w:name w:val="Hyperlink"/>
    <w:uiPriority w:val="99"/>
    <w:unhideWhenUsed/>
    <w:rsid w:val="008F2018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604E4F"/>
    <w:rPr>
      <w:rFonts w:ascii="Arial" w:eastAsia="MS Gothic" w:hAnsi="Arial" w:cs="Times New Roman"/>
      <w:color w:val="00549C"/>
      <w:sz w:val="36"/>
      <w:szCs w:val="32"/>
    </w:rPr>
  </w:style>
  <w:style w:type="character" w:customStyle="1" w:styleId="Nagwek2Znak">
    <w:name w:val="Nagłówek 2 Znak"/>
    <w:link w:val="Nagwek2"/>
    <w:uiPriority w:val="9"/>
    <w:semiHidden/>
    <w:rsid w:val="00604E4F"/>
    <w:rPr>
      <w:rFonts w:ascii="Arial" w:eastAsia="MS Gothic" w:hAnsi="Arial" w:cs="Times New Roman"/>
      <w:color w:val="00549C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04E4F"/>
    <w:rPr>
      <w:rFonts w:ascii="Arial" w:eastAsia="MS Gothic" w:hAnsi="Arial" w:cs="Times New Roman"/>
      <w:color w:val="00549C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04E4F"/>
    <w:rPr>
      <w:rFonts w:ascii="Arial" w:eastAsia="MS Gothic" w:hAnsi="Arial" w:cs="Times New Roman"/>
      <w:i/>
      <w:iCs/>
      <w:color w:val="00549C"/>
      <w:sz w:val="24"/>
    </w:rPr>
  </w:style>
  <w:style w:type="character" w:customStyle="1" w:styleId="Nagwek5Znak">
    <w:name w:val="Nagłówek 5 Znak"/>
    <w:link w:val="Nagwek5"/>
    <w:uiPriority w:val="9"/>
    <w:semiHidden/>
    <w:rsid w:val="00604E4F"/>
    <w:rPr>
      <w:rFonts w:ascii="Arial" w:eastAsia="MS Gothic" w:hAnsi="Arial" w:cs="Times New Roman"/>
      <w:color w:val="00549C"/>
      <w:sz w:val="24"/>
    </w:rPr>
  </w:style>
  <w:style w:type="character" w:customStyle="1" w:styleId="Nagwek6Znak">
    <w:name w:val="Nagłówek 6 Znak"/>
    <w:link w:val="Nagwek6"/>
    <w:uiPriority w:val="9"/>
    <w:semiHidden/>
    <w:rsid w:val="00604E4F"/>
    <w:rPr>
      <w:rFonts w:ascii="Arial" w:eastAsia="MS Gothic" w:hAnsi="Arial" w:cs="Times New Roman"/>
      <w:color w:val="00549C"/>
      <w:sz w:val="24"/>
    </w:rPr>
  </w:style>
  <w:style w:type="character" w:customStyle="1" w:styleId="Nagwek7Znak">
    <w:name w:val="Nagłówek 7 Znak"/>
    <w:link w:val="Nagwek7"/>
    <w:uiPriority w:val="9"/>
    <w:semiHidden/>
    <w:rsid w:val="00604E4F"/>
    <w:rPr>
      <w:rFonts w:ascii="Arial" w:eastAsia="MS Gothic" w:hAnsi="Arial" w:cs="Times New Roman"/>
      <w:i/>
      <w:iCs/>
      <w:color w:val="00549C"/>
      <w:sz w:val="24"/>
    </w:rPr>
  </w:style>
  <w:style w:type="character" w:customStyle="1" w:styleId="Nagwek8Znak">
    <w:name w:val="Nagłówek 8 Znak"/>
    <w:link w:val="Nagwek8"/>
    <w:uiPriority w:val="9"/>
    <w:semiHidden/>
    <w:rsid w:val="00604E4F"/>
    <w:rPr>
      <w:rFonts w:ascii="Arial" w:eastAsia="MS Gothic" w:hAnsi="Arial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604E4F"/>
    <w:rPr>
      <w:rFonts w:ascii="Arial" w:eastAsia="MS Gothic" w:hAnsi="Arial" w:cs="Times New Roman"/>
      <w:i/>
      <w:iCs/>
      <w:color w:val="272727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604E4F"/>
    <w:pPr>
      <w:spacing w:after="0" w:line="240" w:lineRule="auto"/>
      <w:contextualSpacing/>
    </w:pPr>
    <w:rPr>
      <w:rFonts w:eastAsia="MS Gothic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604E4F"/>
    <w:rPr>
      <w:rFonts w:ascii="Arial" w:eastAsia="MS Gothic" w:hAnsi="Arial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4E4F"/>
    <w:pPr>
      <w:numPr>
        <w:ilvl w:val="1"/>
      </w:numPr>
    </w:pPr>
    <w:rPr>
      <w:rFonts w:eastAsia="MS Mincho"/>
      <w:color w:val="5A5A5A"/>
      <w:spacing w:val="15"/>
      <w:sz w:val="22"/>
    </w:rPr>
  </w:style>
  <w:style w:type="character" w:customStyle="1" w:styleId="PodtytuZnak">
    <w:name w:val="Podtytuł Znak"/>
    <w:link w:val="Podtytu"/>
    <w:uiPriority w:val="11"/>
    <w:rsid w:val="00604E4F"/>
    <w:rPr>
      <w:rFonts w:ascii="Arial" w:eastAsia="MS Mincho" w:hAnsi="Arial"/>
      <w:color w:val="5A5A5A"/>
      <w:spacing w:val="15"/>
    </w:rPr>
  </w:style>
  <w:style w:type="character" w:styleId="Wyrnieniedelikatne">
    <w:name w:val="Subtle Emphasis"/>
    <w:uiPriority w:val="19"/>
    <w:qFormat/>
    <w:rsid w:val="00604E4F"/>
    <w:rPr>
      <w:i/>
      <w:iCs/>
      <w:color w:val="00549C"/>
    </w:rPr>
  </w:style>
  <w:style w:type="character" w:styleId="Uwydatnienie">
    <w:name w:val="Emphasis"/>
    <w:uiPriority w:val="20"/>
    <w:qFormat/>
    <w:rsid w:val="00604E4F"/>
    <w:rPr>
      <w:i/>
      <w:iCs/>
      <w:color w:val="auto"/>
    </w:rPr>
  </w:style>
  <w:style w:type="character" w:styleId="Wyrnienieintensywne">
    <w:name w:val="Intense Emphasis"/>
    <w:uiPriority w:val="21"/>
    <w:qFormat/>
    <w:rsid w:val="00604E4F"/>
    <w:rPr>
      <w:i/>
      <w:iCs/>
      <w:color w:val="00549C"/>
    </w:rPr>
  </w:style>
  <w:style w:type="character" w:styleId="Pogrubienie">
    <w:name w:val="Strong"/>
    <w:uiPriority w:val="22"/>
    <w:qFormat/>
    <w:rsid w:val="00604E4F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604E4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604E4F"/>
    <w:rPr>
      <w:rFonts w:ascii="Arial" w:hAnsi="Arial"/>
      <w:i/>
      <w:iCs/>
      <w:color w:val="404040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4E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00549C"/>
    </w:rPr>
  </w:style>
  <w:style w:type="character" w:customStyle="1" w:styleId="CytatintensywnyZnak">
    <w:name w:val="Cytat intensywny Znak"/>
    <w:link w:val="Cytatintensywny"/>
    <w:uiPriority w:val="30"/>
    <w:rsid w:val="00604E4F"/>
    <w:rPr>
      <w:rFonts w:ascii="Arial" w:hAnsi="Arial"/>
      <w:i/>
      <w:iCs/>
      <w:color w:val="00549C"/>
      <w:sz w:val="24"/>
    </w:rPr>
  </w:style>
  <w:style w:type="character" w:styleId="Odwoanieintensywne">
    <w:name w:val="Intense Reference"/>
    <w:uiPriority w:val="32"/>
    <w:qFormat/>
    <w:rsid w:val="00604E4F"/>
    <w:rPr>
      <w:b/>
      <w:bCs/>
      <w:smallCaps/>
      <w:color w:val="00549C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4E4F"/>
    <w:pPr>
      <w:outlineLvl w:val="9"/>
    </w:pPr>
    <w:rPr>
      <w:rFonts w:ascii="Calibri Light" w:hAnsi="Calibri Light"/>
      <w:sz w:val="32"/>
    </w:rPr>
  </w:style>
  <w:style w:type="table" w:styleId="Tabela-Siatka">
    <w:name w:val="Table Grid"/>
    <w:basedOn w:val="Standardowy"/>
    <w:uiPriority w:val="39"/>
    <w:rsid w:val="00604E4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604E4F"/>
    <w:rPr>
      <w:rFonts w:ascii="Arial" w:hAnsi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11">
    <w:name w:val="Zwykła tabela 11"/>
    <w:basedOn w:val="Standardowy"/>
    <w:uiPriority w:val="41"/>
    <w:rsid w:val="00604E4F"/>
    <w:rPr>
      <w:rFonts w:ascii="Arial" w:hAnsi="Aria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21">
    <w:name w:val="Zwykła tabela 21"/>
    <w:basedOn w:val="Standardowy"/>
    <w:uiPriority w:val="42"/>
    <w:rsid w:val="00604E4F"/>
    <w:rPr>
      <w:rFonts w:ascii="Arial" w:hAnsi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Zwykatabela31">
    <w:name w:val="Zwykła tabela 31"/>
    <w:basedOn w:val="Standardowy"/>
    <w:uiPriority w:val="43"/>
    <w:rsid w:val="00604E4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04E4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10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19E9"/>
    <w:pPr>
      <w:ind w:left="720"/>
      <w:contextualSpacing/>
    </w:pPr>
    <w:rPr>
      <w:rFonts w:ascii="Calibri" w:hAnsi="Calibri"/>
      <w:sz w:val="22"/>
    </w:rPr>
  </w:style>
  <w:style w:type="character" w:styleId="UyteHipercze">
    <w:name w:val="FollowedHyperlink"/>
    <w:uiPriority w:val="99"/>
    <w:semiHidden/>
    <w:unhideWhenUsed/>
    <w:rsid w:val="00224EB7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22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4EB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E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4EB7"/>
    <w:rPr>
      <w:rFonts w:ascii="Arial" w:hAnsi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259F"/>
    <w:pPr>
      <w:spacing w:after="0" w:line="240" w:lineRule="auto"/>
    </w:pPr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90259F"/>
    <w:rPr>
      <w:rFonts w:ascii="Arial" w:hAnsi="Arial"/>
      <w:sz w:val="24"/>
      <w:szCs w:val="24"/>
    </w:rPr>
  </w:style>
  <w:style w:type="character" w:styleId="Odwoanieprzypisudolnego">
    <w:name w:val="footnote reference"/>
    <w:uiPriority w:val="99"/>
    <w:unhideWhenUsed/>
    <w:rsid w:val="0090259F"/>
    <w:rPr>
      <w:vertAlign w:val="superscript"/>
    </w:rPr>
  </w:style>
  <w:style w:type="character" w:customStyle="1" w:styleId="markmzta6e3jj">
    <w:name w:val="markmzta6e3jj"/>
    <w:basedOn w:val="Domylnaczcionkaakapitu"/>
    <w:rsid w:val="0056252C"/>
  </w:style>
  <w:style w:type="character" w:customStyle="1" w:styleId="apple-converted-space">
    <w:name w:val="apple-converted-space"/>
    <w:basedOn w:val="Domylnaczcionkaakapitu"/>
    <w:rsid w:val="0056252C"/>
  </w:style>
  <w:style w:type="character" w:customStyle="1" w:styleId="markyldyq5rbj">
    <w:name w:val="markyldyq5rbj"/>
    <w:basedOn w:val="Domylnaczcionkaakapitu"/>
    <w:rsid w:val="0056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LOTTE WEDEL Sp.z.oo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Lenomek</dc:creator>
  <cp:lastModifiedBy>Julia Adamczyk</cp:lastModifiedBy>
  <cp:revision>3</cp:revision>
  <cp:lastPrinted>2016-01-13T13:48:00Z</cp:lastPrinted>
  <dcterms:created xsi:type="dcterms:W3CDTF">2020-06-01T11:25:00Z</dcterms:created>
  <dcterms:modified xsi:type="dcterms:W3CDTF">2020-06-02T12:02:00Z</dcterms:modified>
</cp:coreProperties>
</file>